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hint="eastAsia" w:ascii="Cambria" w:hAnsi="Cambria"/>
          <w:b/>
          <w:sz w:val="44"/>
          <w:szCs w:val="44"/>
        </w:rPr>
        <w:t>SDI to ALL Scaler Converter</w:t>
      </w:r>
    </w:p>
    <w:p>
      <w:pPr>
        <w:jc w:val="center"/>
        <w:rPr>
          <w:rFonts w:ascii="Cambria" w:hAnsi="Cambria"/>
          <w:b/>
          <w:sz w:val="44"/>
          <w:szCs w:val="44"/>
        </w:rPr>
      </w:pPr>
    </w:p>
    <w:p>
      <w:pPr>
        <w:jc w:val="center"/>
        <w:rPr>
          <w:rFonts w:ascii="Cambria" w:hAnsi="Cambria"/>
          <w:b/>
          <w:sz w:val="44"/>
          <w:szCs w:val="44"/>
        </w:rPr>
      </w:pPr>
    </w:p>
    <w:p>
      <w:pPr>
        <w:jc w:val="center"/>
        <w:rPr>
          <w:rFonts w:ascii="Cambria" w:hAnsi="Cambria"/>
          <w:b/>
          <w:sz w:val="44"/>
          <w:szCs w:val="44"/>
        </w:rPr>
      </w:pPr>
    </w:p>
    <w:p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44"/>
          <w:szCs w:val="44"/>
        </w:rPr>
        <w:t>Operation Manual</w:t>
      </w:r>
    </w:p>
    <w:p>
      <w:pPr>
        <w:jc w:val="center"/>
        <w:rPr>
          <w:rFonts w:ascii="Cambria" w:hAnsi="Cambria"/>
          <w:b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36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Introduction</w:t>
      </w:r>
    </w:p>
    <w:p>
      <w:pPr>
        <w:pStyle w:val="14"/>
        <w:ind w:left="360" w:firstLine="0" w:firstLineChars="0"/>
        <w:rPr>
          <w:rFonts w:asciiTheme="majorHAnsi" w:hAnsiTheme="majorHAnsi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 xml:space="preserve">The SDI to </w:t>
      </w:r>
      <w:r>
        <w:rPr>
          <w:rFonts w:hint="eastAsia" w:eastAsia="CenturyGothic" w:asciiTheme="majorHAnsi" w:hAnsiTheme="majorHAnsi"/>
          <w:color w:val="231F20"/>
          <w:sz w:val="24"/>
        </w:rPr>
        <w:t>ALL</w:t>
      </w:r>
      <w:r>
        <w:rPr>
          <w:rFonts w:eastAsia="CenturyGothic" w:asciiTheme="majorHAnsi" w:hAnsiTheme="majorHAnsi"/>
          <w:color w:val="231F20"/>
          <w:sz w:val="24"/>
        </w:rPr>
        <w:t xml:space="preserve"> Scaler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 Converter</w:t>
      </w:r>
      <w:r>
        <w:rPr>
          <w:rFonts w:eastAsia="CenturyGothic" w:asciiTheme="majorHAnsi" w:hAnsiTheme="majorHAnsi"/>
          <w:color w:val="231F20"/>
          <w:sz w:val="24"/>
        </w:rPr>
        <w:t xml:space="preserve"> allows SD, HD and 3G-SDI signals to be shown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 </w:t>
      </w:r>
      <w:r>
        <w:rPr>
          <w:rFonts w:eastAsia="CenturyGothic" w:asciiTheme="majorHAnsi" w:hAnsiTheme="majorHAnsi"/>
          <w:color w:val="231F20"/>
          <w:sz w:val="24"/>
        </w:rPr>
        <w:t xml:space="preserve">on </w:t>
      </w:r>
      <w:r>
        <w:rPr>
          <w:rFonts w:hint="eastAsia" w:eastAsia="CenturyGothic" w:asciiTheme="majorHAnsi" w:hAnsiTheme="majorHAnsi"/>
          <w:color w:val="231F20"/>
          <w:sz w:val="24"/>
        </w:rPr>
        <w:t>HDMI/DVI/VGA/Composite port</w:t>
      </w:r>
      <w:r>
        <w:rPr>
          <w:rFonts w:eastAsia="CenturyGothic" w:asciiTheme="majorHAnsi" w:hAnsiTheme="majorHAnsi"/>
          <w:color w:val="231F20"/>
          <w:sz w:val="24"/>
        </w:rPr>
        <w:t xml:space="preserve"> display. This means that it is now easier for professionals to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 </w:t>
      </w:r>
      <w:r>
        <w:rPr>
          <w:rFonts w:eastAsia="CenturyGothic" w:asciiTheme="majorHAnsi" w:hAnsiTheme="majorHAnsi"/>
          <w:color w:val="231F20"/>
          <w:sz w:val="24"/>
        </w:rPr>
        <w:t>distribute and extend their SDI signal while giving the ability to display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 </w:t>
      </w:r>
      <w:r>
        <w:rPr>
          <w:rFonts w:eastAsia="CenturyGothic" w:asciiTheme="majorHAnsi" w:hAnsiTheme="majorHAnsi"/>
          <w:color w:val="231F20"/>
          <w:sz w:val="24"/>
        </w:rPr>
        <w:t xml:space="preserve">work on </w:t>
      </w:r>
      <w:r>
        <w:rPr>
          <w:rFonts w:hint="eastAsia" w:eastAsia="CenturyGothic" w:asciiTheme="majorHAnsi" w:hAnsiTheme="majorHAnsi"/>
          <w:color w:val="231F20"/>
          <w:sz w:val="24"/>
        </w:rPr>
        <w:t>these</w:t>
      </w:r>
      <w:r>
        <w:rPr>
          <w:rFonts w:eastAsia="CenturyGothic" w:asciiTheme="majorHAnsi" w:hAnsiTheme="majorHAnsi"/>
          <w:color w:val="231F20"/>
          <w:sz w:val="24"/>
        </w:rPr>
        <w:t xml:space="preserve"> display. Furthermore, thanks to L/R audio outputs users can output 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analog </w:t>
      </w:r>
      <w:r>
        <w:rPr>
          <w:rFonts w:eastAsia="CenturyGothic" w:asciiTheme="majorHAnsi" w:hAnsiTheme="majorHAnsi"/>
          <w:color w:val="231F20"/>
          <w:sz w:val="24"/>
        </w:rPr>
        <w:t>audio formats while the loop-through 3G-SDI design benefits users by letting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 </w:t>
      </w:r>
      <w:r>
        <w:rPr>
          <w:rFonts w:eastAsia="CenturyGothic" w:asciiTheme="majorHAnsi" w:hAnsiTheme="majorHAnsi"/>
          <w:color w:val="231F20"/>
          <w:sz w:val="24"/>
        </w:rPr>
        <w:t xml:space="preserve">them simultaneous show content on both SDI and 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HDMI/DVI/VGA/Composite port </w:t>
      </w:r>
      <w:r>
        <w:rPr>
          <w:rFonts w:eastAsia="CenturyGothic" w:asciiTheme="majorHAnsi" w:hAnsiTheme="majorHAnsi"/>
          <w:color w:val="231F20"/>
          <w:sz w:val="24"/>
        </w:rPr>
        <w:t>displays.</w:t>
      </w:r>
    </w:p>
    <w:p>
      <w:pPr>
        <w:numPr>
          <w:ilvl w:val="0"/>
          <w:numId w:val="1"/>
        </w:numPr>
        <w:tabs>
          <w:tab w:val="left" w:pos="36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Feature</w:t>
      </w:r>
      <w:r>
        <w:rPr>
          <w:rFonts w:hint="eastAsia" w:ascii="Cambria" w:hAnsi="Cambria"/>
          <w:b/>
          <w:sz w:val="32"/>
          <w:szCs w:val="32"/>
        </w:rPr>
        <w:t>s</w:t>
      </w:r>
    </w:p>
    <w:p>
      <w:pPr>
        <w:pStyle w:val="14"/>
        <w:numPr>
          <w:ilvl w:val="0"/>
          <w:numId w:val="2"/>
        </w:numPr>
        <w:ind w:firstLineChars="0"/>
        <w:rPr>
          <w:rFonts w:eastAsia="CenturyGothic" w:asciiTheme="majorHAnsi" w:hAnsiTheme="majorHAnsi"/>
          <w:color w:val="231F20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>Supports SD-SDI, HD-SDI and 3G-SDI input signals with auto-detection</w:t>
      </w:r>
      <w:r>
        <w:rPr>
          <w:rFonts w:hint="eastAsia" w:eastAsia="CenturyGothic" w:asciiTheme="majorHAnsi" w:hAnsiTheme="majorHAnsi"/>
          <w:color w:val="231F20"/>
          <w:sz w:val="24"/>
        </w:rPr>
        <w:t>;</w:t>
      </w:r>
    </w:p>
    <w:p>
      <w:pPr>
        <w:pStyle w:val="14"/>
        <w:numPr>
          <w:ilvl w:val="0"/>
          <w:numId w:val="2"/>
        </w:numPr>
        <w:ind w:firstLineChars="0"/>
        <w:rPr>
          <w:rFonts w:eastAsia="CenturyGothic" w:asciiTheme="majorHAnsi" w:hAnsiTheme="majorHAnsi"/>
          <w:color w:val="231F20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 xml:space="preserve">Supports </w:t>
      </w:r>
      <w:r>
        <w:rPr>
          <w:rFonts w:hint="eastAsia" w:eastAsia="CenturyGothic" w:asciiTheme="majorHAnsi" w:hAnsiTheme="majorHAnsi"/>
          <w:color w:val="231F20"/>
          <w:sz w:val="24"/>
        </w:rPr>
        <w:t>HDMI/DVI/VGA/Composite</w:t>
      </w:r>
      <w:r>
        <w:rPr>
          <w:rFonts w:eastAsia="CenturyGothic" w:asciiTheme="majorHAnsi" w:hAnsiTheme="majorHAnsi"/>
          <w:color w:val="231F20"/>
          <w:sz w:val="24"/>
        </w:rPr>
        <w:t xml:space="preserve"> and SDI (bypass) output simultaneously</w:t>
      </w:r>
      <w:r>
        <w:rPr>
          <w:rFonts w:hint="eastAsia" w:eastAsia="CenturyGothic" w:asciiTheme="majorHAnsi" w:hAnsiTheme="majorHAnsi"/>
          <w:color w:val="231F20"/>
          <w:sz w:val="24"/>
        </w:rPr>
        <w:t>;</w:t>
      </w:r>
    </w:p>
    <w:p>
      <w:pPr>
        <w:pStyle w:val="14"/>
        <w:numPr>
          <w:ilvl w:val="0"/>
          <w:numId w:val="2"/>
        </w:numPr>
        <w:ind w:firstLineChars="0"/>
        <w:rPr>
          <w:rFonts w:eastAsia="CenturyGothic" w:asciiTheme="majorHAnsi" w:hAnsiTheme="majorHAnsi"/>
          <w:color w:val="231F20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>SDI interface operates at bitrates of 2.970 Gbit/s, 2.970/1.001 Gbit/s,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color w:val="231F20"/>
          <w:sz w:val="24"/>
        </w:rPr>
        <w:t>1.485 Gbit/s, 1.485/1.001 Gbit/s and 270 Mb/s</w:t>
      </w:r>
      <w:r>
        <w:rPr>
          <w:rFonts w:hint="eastAsia" w:eastAsia="CenturyGothic" w:asciiTheme="majorHAnsi" w:hAnsiTheme="majorHAnsi"/>
          <w:color w:val="231F20"/>
          <w:sz w:val="24"/>
        </w:rPr>
        <w:t>;</w:t>
      </w:r>
    </w:p>
    <w:p>
      <w:pPr>
        <w:pStyle w:val="14"/>
        <w:numPr>
          <w:ilvl w:val="0"/>
          <w:numId w:val="2"/>
        </w:numPr>
        <w:ind w:firstLineChars="0"/>
        <w:rPr>
          <w:rFonts w:eastAsia="CenturyGothic" w:asciiTheme="majorHAnsi" w:hAnsiTheme="majorHAnsi"/>
          <w:color w:val="231F20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>Supports SDI input/output distance up to 100 meters (3G-SDI), 200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color w:val="231F20"/>
          <w:sz w:val="24"/>
        </w:rPr>
        <w:t>meters (HD-SDI), or 300 meters (SD-SDI)</w:t>
      </w:r>
      <w:r>
        <w:rPr>
          <w:rFonts w:hint="eastAsia" w:eastAsia="CenturyGothic" w:asciiTheme="majorHAnsi" w:hAnsiTheme="majorHAnsi"/>
          <w:color w:val="231F20"/>
          <w:sz w:val="24"/>
        </w:rPr>
        <w:t>;</w:t>
      </w:r>
    </w:p>
    <w:p>
      <w:pPr>
        <w:pStyle w:val="14"/>
        <w:numPr>
          <w:ilvl w:val="0"/>
          <w:numId w:val="2"/>
        </w:numPr>
        <w:ind w:firstLineChars="0"/>
        <w:rPr>
          <w:rFonts w:eastAsia="CenturyGothic" w:asciiTheme="majorHAnsi" w:hAnsiTheme="majorHAnsi"/>
          <w:color w:val="231F20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 xml:space="preserve">Scale any SDI signal to </w:t>
      </w:r>
      <w:r>
        <w:rPr>
          <w:rFonts w:hint="eastAsia" w:eastAsia="CenturyGothic" w:asciiTheme="majorHAnsi" w:hAnsiTheme="majorHAnsi"/>
          <w:color w:val="231F20"/>
          <w:sz w:val="24"/>
        </w:rPr>
        <w:t>HDMI/DVI/VGA/Composite</w:t>
      </w:r>
      <w:r>
        <w:rPr>
          <w:rFonts w:eastAsia="CenturyGothic" w:asciiTheme="majorHAnsi" w:hAnsiTheme="majorHAnsi"/>
          <w:color w:val="231F20"/>
          <w:sz w:val="24"/>
        </w:rPr>
        <w:t>: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color w:val="231F20"/>
          <w:sz w:val="24"/>
        </w:rPr>
        <w:t xml:space="preserve">1. </w:t>
      </w:r>
      <w:r>
        <w:rPr>
          <w:rFonts w:hint="eastAsia" w:eastAsia="CenturyGothic" w:asciiTheme="majorHAnsi" w:hAnsiTheme="majorHAnsi"/>
          <w:color w:val="231F20"/>
          <w:sz w:val="24"/>
        </w:rPr>
        <w:t>HDMI/DVI/VGA</w:t>
      </w:r>
      <w:r>
        <w:rPr>
          <w:rFonts w:eastAsia="CenturyGothic" w:asciiTheme="majorHAnsi" w:hAnsiTheme="majorHAnsi"/>
          <w:color w:val="231F20"/>
          <w:sz w:val="24"/>
        </w:rPr>
        <w:t xml:space="preserve"> timings: </w:t>
      </w:r>
      <w:r>
        <w:rPr>
          <w:rFonts w:hint="eastAsia" w:eastAsia="CenturyGothic" w:asciiTheme="majorHAnsi" w:hAnsiTheme="majorHAnsi"/>
          <w:color w:val="231F20"/>
          <w:sz w:val="24"/>
        </w:rPr>
        <w:t>1280x720,1920x1080,1024x768,1920x1200;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color w:val="231F20"/>
          <w:sz w:val="24"/>
        </w:rPr>
        <w:t xml:space="preserve">2. </w:t>
      </w:r>
      <w:r>
        <w:rPr>
          <w:rFonts w:hint="eastAsia" w:eastAsia="CenturyGothic" w:asciiTheme="majorHAnsi" w:hAnsiTheme="majorHAnsi"/>
          <w:color w:val="231F20"/>
          <w:sz w:val="24"/>
        </w:rPr>
        <w:t>Composite format</w:t>
      </w:r>
      <w:r>
        <w:rPr>
          <w:rFonts w:eastAsia="CenturyGothic" w:asciiTheme="majorHAnsi" w:hAnsiTheme="majorHAnsi"/>
          <w:color w:val="231F20"/>
          <w:sz w:val="24"/>
        </w:rPr>
        <w:t xml:space="preserve">: </w:t>
      </w:r>
      <w:r>
        <w:rPr>
          <w:rFonts w:hint="eastAsia" w:eastAsia="CenturyGothic" w:asciiTheme="majorHAnsi" w:hAnsiTheme="majorHAnsi"/>
          <w:color w:val="231F20"/>
          <w:sz w:val="24"/>
        </w:rPr>
        <w:t>PAL,NTSC;</w:t>
      </w:r>
    </w:p>
    <w:p>
      <w:pPr>
        <w:pStyle w:val="14"/>
        <w:numPr>
          <w:ilvl w:val="0"/>
          <w:numId w:val="2"/>
        </w:numPr>
        <w:ind w:firstLineChars="0"/>
        <w:rPr>
          <w:rFonts w:eastAsia="CenturyGothic" w:asciiTheme="majorHAnsi" w:hAnsiTheme="majorHAnsi"/>
          <w:color w:val="231F20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>Supports SDI input modes: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color w:val="231F20"/>
          <w:sz w:val="24"/>
        </w:rPr>
        <w:t>1. SD-SDI (SMPTE 259M-C, at bitrates of 270 Mbit/s)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color w:val="231F20"/>
          <w:sz w:val="24"/>
        </w:rPr>
        <w:t>2. HD-SDI (SMPTE 292M, at bitrates of 1.485 Gbit/s and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 </w:t>
      </w:r>
      <w:r>
        <w:rPr>
          <w:rFonts w:eastAsia="CenturyGothic" w:asciiTheme="majorHAnsi" w:hAnsiTheme="majorHAnsi"/>
          <w:color w:val="231F20"/>
          <w:sz w:val="24"/>
        </w:rPr>
        <w:t>1.485/1.001 Gbit/s)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color w:val="231F20"/>
          <w:sz w:val="24"/>
        </w:rPr>
        <w:t>3. 3G-SDI (SMPTE 424M/425M-AB, at bitrates of 2.970 Gbit/s and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color w:val="231F20"/>
          <w:sz w:val="24"/>
        </w:rPr>
        <w:t>2.970/1.001 Gbit/s)</w:t>
      </w:r>
    </w:p>
    <w:p>
      <w:pPr>
        <w:pStyle w:val="14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Theme="majorHAnsi" w:hAnsiTheme="majorHAnsi"/>
          <w:sz w:val="24"/>
        </w:rPr>
      </w:pPr>
      <w:r>
        <w:rPr>
          <w:rFonts w:hint="eastAsia" w:eastAsia="CenturyGothic" w:asciiTheme="majorHAnsi" w:hAnsiTheme="majorHAnsi"/>
          <w:color w:val="231F20"/>
          <w:sz w:val="24"/>
        </w:rPr>
        <w:t>Supports Black screen signal output;</w:t>
      </w:r>
    </w:p>
    <w:p>
      <w:pPr>
        <w:pStyle w:val="14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Theme="majorHAnsi" w:hAnsiTheme="majorHAnsi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>Equalized and re-clocked loop output</w:t>
      </w:r>
      <w:r>
        <w:rPr>
          <w:rFonts w:hint="eastAsia" w:eastAsia="CenturyGothic" w:asciiTheme="majorHAnsi" w:hAnsiTheme="majorHAnsi"/>
          <w:color w:val="231F20"/>
          <w:sz w:val="24"/>
        </w:rPr>
        <w:t>;</w:t>
      </w:r>
    </w:p>
    <w:p>
      <w:pPr>
        <w:pStyle w:val="14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Theme="majorHAnsi" w:hAnsiTheme="majorHAnsi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>Alternative audio output to analog 2CH</w:t>
      </w:r>
      <w:r>
        <w:rPr>
          <w:rFonts w:hint="eastAsia" w:eastAsia="CenturyGothic" w:asciiTheme="majorHAnsi" w:hAnsiTheme="majorHAnsi"/>
          <w:color w:val="231F20"/>
          <w:sz w:val="24"/>
        </w:rPr>
        <w:t>;</w:t>
      </w:r>
    </w:p>
    <w:p>
      <w:pPr>
        <w:autoSpaceDE w:val="0"/>
        <w:autoSpaceDN w:val="0"/>
        <w:adjustRightInd w:val="0"/>
        <w:ind w:left="420"/>
        <w:jc w:val="left"/>
        <w:rPr>
          <w:rFonts w:ascii="Cambria" w:hAnsi="Cambria" w:eastAsia="CenturyGothic" w:cs="CenturyGothic"/>
          <w:color w:val="000000"/>
          <w:kern w:val="0"/>
          <w:sz w:val="24"/>
        </w:rPr>
      </w:pPr>
    </w:p>
    <w:p>
      <w:pPr>
        <w:numPr>
          <w:ilvl w:val="0"/>
          <w:numId w:val="1"/>
        </w:numPr>
        <w:tabs>
          <w:tab w:val="left" w:pos="36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Package Contents</w:t>
      </w:r>
    </w:p>
    <w:p>
      <w:pPr>
        <w:numPr>
          <w:ilvl w:val="1"/>
          <w:numId w:val="1"/>
        </w:numPr>
        <w:tabs>
          <w:tab w:val="left" w:pos="840"/>
        </w:tabs>
        <w:rPr>
          <w:rFonts w:ascii="Cambria" w:hAnsi="Cambria"/>
          <w:sz w:val="24"/>
        </w:rPr>
      </w:pPr>
      <w:r>
        <w:rPr>
          <w:rFonts w:hint="eastAsia" w:ascii="Cambria" w:hAnsi="Cambria"/>
          <w:sz w:val="24"/>
        </w:rPr>
        <w:t>SDI to ALL Scaler Converter</w:t>
      </w:r>
      <w:r>
        <w:rPr>
          <w:rFonts w:ascii="Cambria" w:hAnsi="Cambria"/>
          <w:sz w:val="24"/>
        </w:rPr>
        <w:t xml:space="preserve">         1pcs</w:t>
      </w:r>
    </w:p>
    <w:p>
      <w:pPr>
        <w:numPr>
          <w:ilvl w:val="1"/>
          <w:numId w:val="1"/>
        </w:numPr>
        <w:tabs>
          <w:tab w:val="left" w:pos="84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12V/2.5A DC power adaptor       </w:t>
      </w:r>
      <w:r>
        <w:rPr>
          <w:rFonts w:hint="eastAsia"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1pcs</w:t>
      </w:r>
    </w:p>
    <w:p>
      <w:pPr>
        <w:numPr>
          <w:ilvl w:val="1"/>
          <w:numId w:val="1"/>
        </w:numPr>
        <w:tabs>
          <w:tab w:val="left" w:pos="84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Operation Manual               </w:t>
      </w:r>
      <w:r>
        <w:rPr>
          <w:rFonts w:hint="eastAsia"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>1pcs</w:t>
      </w:r>
    </w:p>
    <w:p>
      <w:pPr>
        <w:rPr>
          <w:rFonts w:ascii="Cambria" w:hAnsi="Cambria"/>
          <w:b/>
          <w:sz w:val="24"/>
        </w:rPr>
      </w:pPr>
    </w:p>
    <w:p>
      <w:pPr>
        <w:ind w:left="420"/>
        <w:rPr>
          <w:rFonts w:ascii="Cambria" w:hAnsi="Cambria"/>
          <w:sz w:val="24"/>
        </w:rPr>
      </w:pPr>
    </w:p>
    <w:p>
      <w:pPr>
        <w:ind w:left="420"/>
        <w:rPr>
          <w:rFonts w:ascii="Cambria" w:hAnsi="Cambria"/>
          <w:sz w:val="24"/>
        </w:rPr>
      </w:pPr>
    </w:p>
    <w:p>
      <w:pPr>
        <w:ind w:left="420"/>
        <w:rPr>
          <w:rFonts w:ascii="Cambria" w:hAnsi="Cambria"/>
          <w:sz w:val="24"/>
        </w:rPr>
      </w:pPr>
    </w:p>
    <w:p>
      <w:pPr>
        <w:ind w:left="420"/>
        <w:rPr>
          <w:rFonts w:ascii="Cambria" w:hAnsi="Cambria"/>
          <w:sz w:val="24"/>
        </w:rPr>
      </w:pPr>
    </w:p>
    <w:p>
      <w:pPr>
        <w:numPr>
          <w:ilvl w:val="0"/>
          <w:numId w:val="1"/>
        </w:numPr>
        <w:tabs>
          <w:tab w:val="left" w:pos="36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Specification</w:t>
      </w:r>
    </w:p>
    <w:p>
      <w:pPr>
        <w:pStyle w:val="14"/>
        <w:ind w:left="360" w:firstLine="0" w:firstLineChars="0"/>
        <w:rPr>
          <w:rFonts w:eastAsia="CenturyGothic" w:asciiTheme="majorHAnsi" w:hAnsiTheme="majorHAnsi"/>
          <w:color w:val="231F20"/>
          <w:sz w:val="24"/>
        </w:rPr>
      </w:pPr>
      <w:r>
        <w:rPr>
          <w:rFonts w:asciiTheme="majorHAnsi" w:hAnsiTheme="majorHAnsi"/>
          <w:b/>
          <w:bCs/>
          <w:color w:val="231F20"/>
          <w:sz w:val="24"/>
        </w:rPr>
        <w:t xml:space="preserve">SMPTE Standard </w:t>
      </w:r>
      <w:r>
        <w:rPr>
          <w:rFonts w:hint="eastAsia" w:asciiTheme="majorHAnsi" w:hAnsiTheme="majorHAnsi"/>
          <w:b/>
          <w:bCs/>
          <w:color w:val="231F20"/>
          <w:sz w:val="24"/>
        </w:rPr>
        <w:t xml:space="preserve">         </w:t>
      </w:r>
      <w:r>
        <w:rPr>
          <w:rFonts w:eastAsia="CenturyGothic" w:asciiTheme="majorHAnsi" w:hAnsiTheme="majorHAnsi"/>
          <w:color w:val="231F20"/>
          <w:sz w:val="24"/>
        </w:rPr>
        <w:t>425M Level A &amp; B, 424M, 292M, 259M-C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SDI Transmission Rates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</w:t>
      </w:r>
      <w:r>
        <w:rPr>
          <w:rFonts w:eastAsia="CenturyGothic" w:asciiTheme="majorHAnsi" w:hAnsiTheme="majorHAnsi"/>
          <w:color w:val="231F20"/>
          <w:sz w:val="24"/>
        </w:rPr>
        <w:t>2.970Gbps, 2.970/1.001Gbps,1.485Gbps,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hint="eastAsia" w:eastAsia="CenturyGothic" w:asciiTheme="majorHAnsi" w:hAnsiTheme="majorHAnsi"/>
          <w:color w:val="231F20"/>
          <w:sz w:val="24"/>
        </w:rPr>
        <w:t xml:space="preserve">                         </w:t>
      </w:r>
      <w:r>
        <w:rPr>
          <w:rFonts w:eastAsia="CenturyGothic" w:asciiTheme="majorHAnsi" w:hAnsiTheme="majorHAnsi"/>
          <w:color w:val="231F20"/>
          <w:sz w:val="24"/>
        </w:rPr>
        <w:t>1.485/1.001Gbps, and 270Mbps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Input Port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       </w:t>
      </w:r>
      <w:r>
        <w:rPr>
          <w:rFonts w:eastAsia="CenturyGothic" w:asciiTheme="majorHAnsi" w:hAnsiTheme="majorHAnsi"/>
          <w:color w:val="231F20"/>
          <w:sz w:val="24"/>
        </w:rPr>
        <w:t>1×BNC (SD/HD/3G-SDI)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Output Port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     </w:t>
      </w:r>
      <w:r>
        <w:rPr>
          <w:rFonts w:eastAsia="CenturyGothic" w:asciiTheme="majorHAnsi" w:hAnsiTheme="majorHAnsi"/>
          <w:color w:val="231F20"/>
          <w:sz w:val="24"/>
        </w:rPr>
        <w:t xml:space="preserve">1×BNC (SD/HD/3G-SDI bypass), </w:t>
      </w:r>
    </w:p>
    <w:p>
      <w:pPr>
        <w:pStyle w:val="14"/>
        <w:ind w:left="359" w:leftChars="171" w:firstLine="3000" w:firstLineChars="1250"/>
        <w:rPr>
          <w:rFonts w:eastAsia="CenturyGothic" w:asciiTheme="majorHAnsi" w:hAnsiTheme="majorHAnsi"/>
          <w:color w:val="231F20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 xml:space="preserve">1×HDMI (Type A connector), </w:t>
      </w:r>
    </w:p>
    <w:p>
      <w:pPr>
        <w:pStyle w:val="14"/>
        <w:ind w:left="359" w:leftChars="171" w:firstLine="3000" w:firstLineChars="1250"/>
        <w:rPr>
          <w:rFonts w:eastAsia="CenturyGothic" w:asciiTheme="majorHAnsi" w:hAnsiTheme="majorHAnsi"/>
          <w:color w:val="231F20"/>
          <w:sz w:val="24"/>
        </w:rPr>
      </w:pPr>
      <w:r>
        <w:rPr>
          <w:rFonts w:eastAsia="CenturyGothic" w:asciiTheme="majorHAnsi" w:hAnsiTheme="majorHAnsi"/>
          <w:color w:val="231F20"/>
          <w:sz w:val="24"/>
        </w:rPr>
        <w:t>1×</w:t>
      </w:r>
      <w:r>
        <w:rPr>
          <w:rFonts w:hint="eastAsia" w:eastAsia="CenturyGothic" w:asciiTheme="majorHAnsi" w:hAnsiTheme="majorHAnsi"/>
          <w:color w:val="231F20"/>
          <w:sz w:val="24"/>
        </w:rPr>
        <w:t>DVI with Audio</w:t>
      </w:r>
    </w:p>
    <w:p>
      <w:pPr>
        <w:pStyle w:val="14"/>
        <w:ind w:left="359" w:leftChars="171" w:firstLine="3000" w:firstLineChars="1250"/>
        <w:rPr>
          <w:rFonts w:asciiTheme="majorHAnsi" w:hAnsiTheme="majorHAnsi"/>
          <w:sz w:val="24"/>
        </w:rPr>
      </w:pPr>
      <w:r>
        <w:rPr>
          <w:rFonts w:hint="eastAsia" w:eastAsia="CenturyGothic" w:asciiTheme="majorHAnsi" w:hAnsiTheme="majorHAnsi"/>
          <w:color w:val="231F20"/>
          <w:sz w:val="24"/>
        </w:rPr>
        <w:t>1x VGA with Audio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hint="eastAsia" w:eastAsia="CenturyGothic" w:asciiTheme="majorHAnsi" w:hAnsiTheme="majorHAnsi"/>
          <w:color w:val="231F20"/>
          <w:sz w:val="24"/>
        </w:rPr>
        <w:t xml:space="preserve">                         </w:t>
      </w:r>
      <w:r>
        <w:rPr>
          <w:rFonts w:eastAsia="CenturyGothic" w:asciiTheme="majorHAnsi" w:hAnsiTheme="majorHAnsi"/>
          <w:color w:val="231F20"/>
          <w:sz w:val="24"/>
        </w:rPr>
        <w:t>1×Composite with R/L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>ESD Protection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  </w:t>
      </w:r>
      <w:r>
        <w:rPr>
          <w:rFonts w:eastAsia="CenturyGothic" w:asciiTheme="majorHAnsi" w:hAnsiTheme="majorHAnsi"/>
          <w:color w:val="231F20"/>
          <w:sz w:val="24"/>
        </w:rPr>
        <w:t>Human-body Model: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hint="eastAsia" w:eastAsia="CenturyGothic" w:asciiTheme="majorHAnsi" w:hAnsiTheme="majorHAnsi"/>
          <w:color w:val="231F20"/>
          <w:sz w:val="24"/>
        </w:rPr>
        <w:t xml:space="preserve">                           </w:t>
      </w:r>
      <w:r>
        <w:rPr>
          <w:rFonts w:eastAsia="CenturyGothic" w:asciiTheme="majorHAnsi" w:hAnsiTheme="majorHAnsi"/>
          <w:color w:val="231F20"/>
          <w:sz w:val="24"/>
        </w:rPr>
        <w:t>±8kV (air-gap discharge)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hint="eastAsia" w:eastAsia="CenturyGothic" w:asciiTheme="majorHAnsi" w:hAnsiTheme="majorHAnsi"/>
          <w:color w:val="231F20"/>
          <w:sz w:val="24"/>
        </w:rPr>
        <w:t xml:space="preserve">                           </w:t>
      </w:r>
      <w:r>
        <w:rPr>
          <w:rFonts w:eastAsia="CenturyGothic" w:asciiTheme="majorHAnsi" w:hAnsiTheme="majorHAnsi"/>
          <w:color w:val="231F20"/>
          <w:sz w:val="24"/>
        </w:rPr>
        <w:t>±4kV (contact discharge)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SDI Cable Distance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 </w:t>
      </w:r>
      <w:r>
        <w:rPr>
          <w:rFonts w:eastAsia="CenturyGothic" w:asciiTheme="majorHAnsi" w:hAnsiTheme="majorHAnsi"/>
          <w:color w:val="231F20"/>
          <w:sz w:val="24"/>
        </w:rPr>
        <w:t>3G up to 100m (BELDEN 1694A Cable)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hint="eastAsia" w:eastAsia="CenturyGothic" w:asciiTheme="majorHAnsi" w:hAnsiTheme="majorHAnsi"/>
          <w:color w:val="231F20"/>
          <w:sz w:val="24"/>
        </w:rPr>
        <w:t xml:space="preserve">                           </w:t>
      </w:r>
      <w:r>
        <w:rPr>
          <w:rFonts w:eastAsia="CenturyGothic" w:asciiTheme="majorHAnsi" w:hAnsiTheme="majorHAnsi"/>
          <w:color w:val="231F20"/>
          <w:sz w:val="24"/>
        </w:rPr>
        <w:t>HD up to 200m (BELDEN 1694A Cable)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hint="eastAsia" w:eastAsia="CenturyGothic" w:asciiTheme="majorHAnsi" w:hAnsiTheme="majorHAnsi"/>
          <w:color w:val="231F20"/>
          <w:sz w:val="24"/>
        </w:rPr>
        <w:t xml:space="preserve">                           </w:t>
      </w:r>
      <w:r>
        <w:rPr>
          <w:rFonts w:eastAsia="CenturyGothic" w:asciiTheme="majorHAnsi" w:hAnsiTheme="majorHAnsi"/>
          <w:color w:val="231F20"/>
          <w:sz w:val="24"/>
        </w:rPr>
        <w:t>SD up to 300m (BELDEN 1694A Cable)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Dimensions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      </w:t>
      </w:r>
      <w:r>
        <w:rPr>
          <w:rFonts w:hint="eastAsia" w:eastAsia="CenturyGothic" w:asciiTheme="majorHAnsi" w:hAnsiTheme="majorHAnsi"/>
          <w:color w:val="231F20"/>
          <w:sz w:val="24"/>
        </w:rPr>
        <w:t>110</w:t>
      </w:r>
      <w:r>
        <w:rPr>
          <w:rFonts w:eastAsia="CenturyGothic" w:asciiTheme="majorHAnsi" w:hAnsiTheme="majorHAnsi"/>
          <w:color w:val="231F20"/>
          <w:sz w:val="24"/>
        </w:rPr>
        <w:t>mm (W)×</w:t>
      </w:r>
      <w:r>
        <w:rPr>
          <w:rFonts w:hint="eastAsia" w:eastAsia="CenturyGothic" w:asciiTheme="majorHAnsi" w:hAnsiTheme="majorHAnsi"/>
          <w:color w:val="231F20"/>
          <w:sz w:val="24"/>
        </w:rPr>
        <w:t>288</w:t>
      </w:r>
      <w:r>
        <w:rPr>
          <w:rFonts w:eastAsia="CenturyGothic" w:asciiTheme="majorHAnsi" w:hAnsiTheme="majorHAnsi"/>
          <w:color w:val="231F20"/>
          <w:sz w:val="24"/>
        </w:rPr>
        <w:t>mm (D)×</w:t>
      </w:r>
      <w:r>
        <w:rPr>
          <w:rFonts w:hint="eastAsia" w:eastAsia="CenturyGothic" w:asciiTheme="majorHAnsi" w:hAnsiTheme="majorHAnsi"/>
          <w:color w:val="231F20"/>
          <w:sz w:val="24"/>
        </w:rPr>
        <w:t>32</w:t>
      </w:r>
      <w:r>
        <w:rPr>
          <w:rFonts w:eastAsia="CenturyGothic" w:asciiTheme="majorHAnsi" w:hAnsiTheme="majorHAnsi"/>
          <w:color w:val="231F20"/>
          <w:sz w:val="24"/>
        </w:rPr>
        <w:t>mm (H)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Weight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            </w:t>
      </w:r>
      <w:r>
        <w:rPr>
          <w:rFonts w:hint="eastAsia" w:eastAsia="CenturyGothic" w:asciiTheme="majorHAnsi" w:hAnsiTheme="majorHAnsi"/>
          <w:color w:val="231F20"/>
          <w:sz w:val="24"/>
        </w:rPr>
        <w:t>750</w:t>
      </w:r>
      <w:r>
        <w:rPr>
          <w:rFonts w:eastAsia="CenturyGothic" w:asciiTheme="majorHAnsi" w:hAnsiTheme="majorHAnsi"/>
          <w:color w:val="231F20"/>
          <w:sz w:val="24"/>
        </w:rPr>
        <w:t>g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>Chassis Material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   </w:t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 </w:t>
      </w:r>
      <w:r>
        <w:rPr>
          <w:rFonts w:hint="eastAsia" w:eastAsia="CenturyGothic" w:asciiTheme="majorHAnsi" w:hAnsiTheme="majorHAnsi"/>
          <w:color w:val="231F20"/>
          <w:sz w:val="24"/>
        </w:rPr>
        <w:t>metal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>Operating Temperature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</w:t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 </w:t>
      </w:r>
      <w:r>
        <w:rPr>
          <w:rFonts w:eastAsia="CenturyGothic" w:asciiTheme="majorHAnsi" w:hAnsiTheme="majorHAnsi"/>
          <w:color w:val="231F20"/>
          <w:sz w:val="24"/>
        </w:rPr>
        <w:t>0 ˚C~40 ˚C/32 ˚F~104 ˚F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Storage Temperature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</w:t>
      </w:r>
      <w:r>
        <w:rPr>
          <w:rFonts w:eastAsia="MS Mincho" w:cs="MS Mincho" w:asciiTheme="majorHAnsi" w:hAnsiTheme="majorHAnsi"/>
          <w:color w:val="231F20"/>
          <w:sz w:val="24"/>
        </w:rPr>
        <w:t>−</w:t>
      </w:r>
      <w:r>
        <w:rPr>
          <w:rFonts w:eastAsia="CenturyGothic" w:asciiTheme="majorHAnsi" w:hAnsiTheme="majorHAnsi"/>
          <w:color w:val="231F20"/>
          <w:sz w:val="24"/>
        </w:rPr>
        <w:t>20 ˚C~60 ˚C/</w:t>
      </w:r>
      <w:r>
        <w:rPr>
          <w:rFonts w:eastAsia="MS Mincho" w:cs="MS Mincho" w:asciiTheme="majorHAnsi" w:hAnsiTheme="majorHAnsi"/>
          <w:color w:val="231F20"/>
          <w:sz w:val="24"/>
        </w:rPr>
        <w:t>−</w:t>
      </w:r>
      <w:r>
        <w:rPr>
          <w:rFonts w:eastAsia="CenturyGothic" w:asciiTheme="majorHAnsi" w:hAnsiTheme="majorHAnsi"/>
          <w:color w:val="231F20"/>
          <w:sz w:val="24"/>
        </w:rPr>
        <w:t>4 ˚F~140 ˚F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Relative Humidity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  </w:t>
      </w:r>
      <w:r>
        <w:rPr>
          <w:rFonts w:eastAsia="CenturyGothic" w:asciiTheme="majorHAnsi" w:hAnsiTheme="majorHAnsi"/>
          <w:color w:val="231F20"/>
          <w:sz w:val="24"/>
        </w:rPr>
        <w:t>20~90% RH (Non-condensing)</w:t>
      </w:r>
      <w:r>
        <w:rPr>
          <w:rFonts w:eastAsia="CenturyGothic" w:asciiTheme="majorHAnsi" w:hAnsiTheme="majorHAnsi"/>
          <w:color w:val="231F20"/>
          <w:sz w:val="24"/>
        </w:rPr>
        <w:br w:type="textWrapping"/>
      </w:r>
      <w:r>
        <w:rPr>
          <w:rFonts w:eastAsia="CenturyGothic" w:asciiTheme="majorHAnsi" w:hAnsiTheme="majorHAnsi"/>
          <w:b/>
          <w:bCs/>
          <w:color w:val="231F20"/>
          <w:sz w:val="24"/>
        </w:rPr>
        <w:t xml:space="preserve">Power Consumption </w:t>
      </w:r>
      <w:r>
        <w:rPr>
          <w:rFonts w:hint="eastAsia" w:eastAsia="CenturyGothic" w:asciiTheme="majorHAnsi" w:hAnsiTheme="majorHAnsi"/>
          <w:b/>
          <w:bCs/>
          <w:color w:val="231F20"/>
          <w:sz w:val="24"/>
        </w:rPr>
        <w:t xml:space="preserve">        </w:t>
      </w:r>
      <w:r>
        <w:rPr>
          <w:rFonts w:hint="eastAsia" w:eastAsia="CenturyGothic" w:asciiTheme="majorHAnsi" w:hAnsiTheme="majorHAnsi"/>
          <w:color w:val="231F20"/>
          <w:sz w:val="24"/>
        </w:rPr>
        <w:t>5</w:t>
      </w:r>
      <w:r>
        <w:rPr>
          <w:rFonts w:eastAsia="CenturyGothic" w:asciiTheme="majorHAnsi" w:hAnsiTheme="majorHAnsi"/>
          <w:color w:val="231F20"/>
          <w:sz w:val="24"/>
        </w:rPr>
        <w:t>W</w:t>
      </w:r>
    </w:p>
    <w:p>
      <w:pPr>
        <w:ind w:left="359" w:leftChars="171" w:firstLine="3480" w:firstLineChars="1450"/>
        <w:rPr>
          <w:rFonts w:eastAsia="CenturyGothic" w:asciiTheme="majorHAnsi" w:hAnsiTheme="majorHAnsi"/>
          <w:color w:val="231F20"/>
          <w:sz w:val="24"/>
        </w:rPr>
      </w:pPr>
    </w:p>
    <w:p>
      <w:pPr>
        <w:ind w:left="359" w:leftChars="171" w:firstLine="3480" w:firstLineChars="1450"/>
        <w:rPr>
          <w:rFonts w:eastAsia="CenturyGothic" w:asciiTheme="majorHAnsi" w:hAnsiTheme="majorHAnsi"/>
          <w:color w:val="231F20"/>
          <w:sz w:val="24"/>
        </w:rPr>
      </w:pPr>
    </w:p>
    <w:p>
      <w:pPr>
        <w:ind w:left="359" w:leftChars="171" w:firstLine="3480" w:firstLineChars="1450"/>
        <w:rPr>
          <w:rFonts w:eastAsia="CenturyGothic" w:asciiTheme="majorHAnsi" w:hAnsiTheme="majorHAnsi"/>
          <w:color w:val="231F20"/>
          <w:sz w:val="24"/>
        </w:rPr>
      </w:pPr>
    </w:p>
    <w:p>
      <w:pPr>
        <w:ind w:left="359" w:leftChars="171" w:firstLine="3480" w:firstLineChars="1450"/>
        <w:rPr>
          <w:rFonts w:eastAsia="CenturyGothic" w:asciiTheme="majorHAnsi" w:hAnsiTheme="majorHAnsi"/>
          <w:color w:val="231F20"/>
          <w:sz w:val="24"/>
        </w:rPr>
      </w:pPr>
    </w:p>
    <w:p>
      <w:pPr>
        <w:ind w:left="359" w:leftChars="171" w:firstLine="3480" w:firstLineChars="1450"/>
        <w:rPr>
          <w:rFonts w:eastAsia="CenturyGothic" w:asciiTheme="majorHAnsi" w:hAnsiTheme="majorHAnsi"/>
          <w:color w:val="231F20"/>
          <w:sz w:val="24"/>
        </w:rPr>
      </w:pPr>
    </w:p>
    <w:p>
      <w:pPr>
        <w:ind w:left="359" w:leftChars="171" w:firstLine="3045" w:firstLineChars="1450"/>
        <w:rPr>
          <w:rFonts w:ascii="Cambria" w:hAnsi="Cambria"/>
        </w:rPr>
      </w:pPr>
    </w:p>
    <w:p>
      <w:pPr>
        <w:numPr>
          <w:ilvl w:val="0"/>
          <w:numId w:val="1"/>
        </w:numPr>
        <w:tabs>
          <w:tab w:val="left" w:pos="360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Operation and Fuctions</w:t>
      </w:r>
    </w:p>
    <w:p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5.1 Front panel</w:t>
      </w:r>
    </w:p>
    <w:p>
      <w:pPr>
        <w:ind w:left="-359" w:leftChars="-171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drawing>
          <wp:inline distT="0" distB="0" distL="0" distR="0">
            <wp:extent cx="5274310" cy="10471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tabs>
          <w:tab w:val="left" w:pos="420"/>
        </w:tabs>
        <w:rPr>
          <w:rFonts w:ascii="Cambria" w:hAnsi="Cambria"/>
          <w:b/>
          <w:sz w:val="24"/>
        </w:rPr>
      </w:pPr>
      <w:r>
        <w:rPr>
          <w:rFonts w:hint="eastAsia" w:ascii="Cambria" w:hAnsi="Cambria"/>
          <w:b/>
          <w:sz w:val="24"/>
        </w:rPr>
        <w:t>BLACK Button:</w:t>
      </w:r>
      <w:r>
        <w:rPr>
          <w:rFonts w:ascii="Cambria" w:hAnsi="Cambria"/>
          <w:sz w:val="24"/>
        </w:rPr>
        <w:t xml:space="preserve"> Press th</w:t>
      </w:r>
      <w:r>
        <w:rPr>
          <w:rFonts w:hint="eastAsia" w:ascii="Cambria" w:hAnsi="Cambria"/>
          <w:sz w:val="24"/>
        </w:rPr>
        <w:t>is</w:t>
      </w:r>
      <w:r>
        <w:rPr>
          <w:rFonts w:ascii="Cambria" w:hAnsi="Cambria"/>
          <w:sz w:val="24"/>
        </w:rPr>
        <w:t xml:space="preserve"> button </w:t>
      </w:r>
      <w:r>
        <w:rPr>
          <w:rFonts w:hint="eastAsia" w:ascii="Cambria" w:hAnsi="Cambria"/>
          <w:sz w:val="24"/>
        </w:rPr>
        <w:t>will</w:t>
      </w:r>
      <w:r>
        <w:rPr>
          <w:rFonts w:ascii="Cambria" w:hAnsi="Cambria"/>
          <w:sz w:val="24"/>
        </w:rPr>
        <w:t xml:space="preserve"> </w:t>
      </w:r>
      <w:r>
        <w:rPr>
          <w:rFonts w:hint="eastAsia" w:ascii="Cambria" w:hAnsi="Cambria"/>
          <w:sz w:val="24"/>
        </w:rPr>
        <w:t>output Black screen signal to HDMI/DVI/VGA/Composite port display</w:t>
      </w:r>
      <w:r>
        <w:rPr>
          <w:rFonts w:ascii="Cambria" w:hAnsi="Cambria"/>
          <w:sz w:val="24"/>
        </w:rPr>
        <w:t>.</w:t>
      </w:r>
    </w:p>
    <w:p>
      <w:pPr>
        <w:numPr>
          <w:ilvl w:val="0"/>
          <w:numId w:val="3"/>
        </w:numPr>
        <w:tabs>
          <w:tab w:val="left" w:pos="420"/>
        </w:tabs>
        <w:rPr>
          <w:rFonts w:ascii="Cambria" w:hAnsi="Cambria"/>
          <w:b/>
          <w:sz w:val="24"/>
        </w:rPr>
      </w:pPr>
      <w:r>
        <w:rPr>
          <w:rFonts w:hint="eastAsia" w:ascii="Cambria" w:hAnsi="Cambria"/>
          <w:b/>
          <w:sz w:val="24"/>
        </w:rPr>
        <w:t xml:space="preserve">HDMI/DVI/VGA OUT button: </w:t>
      </w:r>
      <w:r>
        <w:rPr>
          <w:rFonts w:hint="eastAsia" w:ascii="Cambria" w:hAnsi="Cambria"/>
          <w:sz w:val="24"/>
        </w:rPr>
        <w:t>Press these buttons to select the HDMI/DVI/VGA port resolution.</w:t>
      </w:r>
    </w:p>
    <w:p>
      <w:pPr>
        <w:numPr>
          <w:ilvl w:val="0"/>
          <w:numId w:val="3"/>
        </w:numPr>
        <w:tabs>
          <w:tab w:val="left" w:pos="420"/>
        </w:tabs>
        <w:rPr>
          <w:rFonts w:ascii="Cambria" w:hAnsi="Cambria"/>
          <w:b/>
          <w:sz w:val="24"/>
        </w:rPr>
      </w:pPr>
      <w:r>
        <w:rPr>
          <w:rFonts w:hint="eastAsia" w:ascii="Cambria" w:hAnsi="Cambria"/>
          <w:b/>
          <w:sz w:val="24"/>
        </w:rPr>
        <w:t>CVBS OUT button:</w:t>
      </w:r>
      <w:r>
        <w:rPr>
          <w:rFonts w:ascii="Cambria" w:hAnsi="Cambria"/>
          <w:sz w:val="24"/>
        </w:rPr>
        <w:t xml:space="preserve"> Press th</w:t>
      </w:r>
      <w:r>
        <w:rPr>
          <w:rFonts w:hint="eastAsia" w:ascii="Cambria" w:hAnsi="Cambria"/>
          <w:sz w:val="24"/>
        </w:rPr>
        <w:t>ese</w:t>
      </w:r>
      <w:r>
        <w:rPr>
          <w:rFonts w:ascii="Cambria" w:hAnsi="Cambria"/>
          <w:sz w:val="24"/>
        </w:rPr>
        <w:t xml:space="preserve"> button</w:t>
      </w:r>
      <w:r>
        <w:rPr>
          <w:rFonts w:hint="eastAsia" w:ascii="Cambria" w:hAnsi="Cambria"/>
          <w:sz w:val="24"/>
        </w:rPr>
        <w:t>s</w:t>
      </w:r>
      <w:r>
        <w:rPr>
          <w:rFonts w:ascii="Cambria" w:hAnsi="Cambria"/>
          <w:sz w:val="24"/>
        </w:rPr>
        <w:t xml:space="preserve"> to select the</w:t>
      </w:r>
      <w:r>
        <w:rPr>
          <w:rFonts w:hint="eastAsia" w:ascii="Cambria" w:hAnsi="Cambria"/>
          <w:sz w:val="24"/>
        </w:rPr>
        <w:t xml:space="preserve"> composite output port format.</w:t>
      </w:r>
    </w:p>
    <w:p>
      <w:pPr>
        <w:rPr>
          <w:rFonts w:ascii="Cambria" w:hAnsi="Cambria" w:eastAsia="CenturyGothic"/>
          <w:b/>
          <w:kern w:val="0"/>
          <w:sz w:val="24"/>
        </w:rPr>
      </w:pPr>
      <w:r>
        <w:rPr>
          <w:rFonts w:ascii="Cambria" w:hAnsi="Cambria"/>
          <w:b/>
          <w:sz w:val="32"/>
          <w:szCs w:val="32"/>
        </w:rPr>
        <w:t xml:space="preserve">5.2 Rear panel </w:t>
      </w:r>
    </w:p>
    <w:p>
      <w:pPr>
        <w:ind w:left="-359" w:leftChars="-171"/>
        <w:rPr>
          <w:rFonts w:ascii="Cambria" w:hAnsi="Cambria"/>
          <w:b/>
          <w:sz w:val="32"/>
          <w:szCs w:val="32"/>
        </w:rPr>
      </w:pPr>
      <w:bookmarkStart w:id="0" w:name="_GoBack"/>
      <w:r>
        <w:rPr>
          <w:rFonts w:ascii="Cambria" w:hAnsi="Cambria"/>
          <w:b/>
          <w:sz w:val="32"/>
          <w:szCs w:val="32"/>
        </w:rPr>
        <w:drawing>
          <wp:inline distT="0" distB="0" distL="0" distR="0">
            <wp:extent cx="6374765" cy="771525"/>
            <wp:effectExtent l="19050" t="0" r="6514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6405" cy="77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14"/>
        <w:numPr>
          <w:ilvl w:val="0"/>
          <w:numId w:val="4"/>
        </w:numPr>
        <w:tabs>
          <w:tab w:val="left" w:pos="360"/>
        </w:tabs>
        <w:ind w:firstLineChars="0"/>
        <w:rPr>
          <w:rFonts w:eastAsia="CenturyGothic" w:asciiTheme="majorHAnsi" w:hAnsiTheme="majorHAnsi"/>
          <w:color w:val="231F20"/>
          <w:sz w:val="24"/>
        </w:rPr>
      </w:pPr>
      <w:r>
        <w:rPr>
          <w:rFonts w:hint="eastAsia" w:eastAsia="CenturyGothic" w:asciiTheme="majorHAnsi" w:hAnsiTheme="majorHAnsi"/>
          <w:b/>
          <w:color w:val="231F20"/>
          <w:sz w:val="24"/>
        </w:rPr>
        <w:t>SDI IN:</w:t>
      </w:r>
      <w:r>
        <w:rPr>
          <w:rFonts w:eastAsia="CenturyGothic" w:asciiTheme="majorHAnsi" w:hAnsiTheme="majorHAnsi"/>
          <w:color w:val="231F20"/>
          <w:sz w:val="24"/>
        </w:rPr>
        <w:t>Connect to the SDI output of the SDI source device.Accepts SD,HD or 3G SDI signals.</w:t>
      </w:r>
    </w:p>
    <w:p>
      <w:pPr>
        <w:pStyle w:val="14"/>
        <w:numPr>
          <w:ilvl w:val="0"/>
          <w:numId w:val="4"/>
        </w:numPr>
        <w:tabs>
          <w:tab w:val="left" w:pos="360"/>
        </w:tabs>
        <w:ind w:firstLineChars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bCs/>
          <w:color w:val="231F20"/>
          <w:sz w:val="24"/>
        </w:rPr>
        <w:t xml:space="preserve">SDI </w:t>
      </w:r>
      <w:r>
        <w:rPr>
          <w:rFonts w:hint="eastAsia" w:asciiTheme="majorHAnsi" w:hAnsiTheme="majorHAnsi"/>
          <w:b/>
          <w:bCs/>
          <w:color w:val="231F20"/>
          <w:sz w:val="24"/>
        </w:rPr>
        <w:t xml:space="preserve">LOOP </w:t>
      </w:r>
      <w:r>
        <w:rPr>
          <w:rFonts w:asciiTheme="majorHAnsi" w:hAnsiTheme="majorHAnsi"/>
          <w:b/>
          <w:bCs/>
          <w:color w:val="231F20"/>
          <w:sz w:val="24"/>
        </w:rPr>
        <w:t xml:space="preserve">OUT: </w:t>
      </w:r>
      <w:r>
        <w:rPr>
          <w:rFonts w:eastAsia="CenturyGothic" w:asciiTheme="majorHAnsi" w:hAnsiTheme="majorHAnsi"/>
          <w:color w:val="231F20"/>
          <w:sz w:val="24"/>
        </w:rPr>
        <w:t>Provides a 'loop-through' SDI signal output for connection</w:t>
      </w:r>
      <w:r>
        <w:rPr>
          <w:rFonts w:hint="eastAsia" w:eastAsia="CenturyGothic" w:asciiTheme="majorHAnsi" w:hAnsiTheme="majorHAnsi"/>
          <w:color w:val="231F20"/>
          <w:sz w:val="24"/>
        </w:rPr>
        <w:t xml:space="preserve"> </w:t>
      </w:r>
      <w:r>
        <w:rPr>
          <w:rFonts w:eastAsia="CenturyGothic" w:asciiTheme="majorHAnsi" w:hAnsiTheme="majorHAnsi"/>
          <w:color w:val="231F20"/>
          <w:sz w:val="24"/>
        </w:rPr>
        <w:t>to a SDI display.</w:t>
      </w:r>
    </w:p>
    <w:p>
      <w:pPr>
        <w:numPr>
          <w:ilvl w:val="0"/>
          <w:numId w:val="4"/>
        </w:numPr>
        <w:tabs>
          <w:tab w:val="left" w:pos="360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OUTPUT:</w:t>
      </w:r>
      <w:r>
        <w:rPr>
          <w:rFonts w:ascii="Cambria" w:hAnsi="Cambria" w:eastAsia="CenturyGothic"/>
          <w:kern w:val="0"/>
          <w:sz w:val="24"/>
        </w:rPr>
        <w:t xml:space="preserve"> These slot is where you connect the HDMI</w:t>
      </w:r>
      <w:r>
        <w:rPr>
          <w:rFonts w:hint="eastAsia" w:ascii="Cambria" w:hAnsi="Cambria" w:eastAsia="CenturyGothic"/>
          <w:kern w:val="0"/>
          <w:sz w:val="24"/>
        </w:rPr>
        <w:t>/DVI/VGA/Composite</w:t>
      </w:r>
      <w:r>
        <w:rPr>
          <w:rFonts w:ascii="Cambria" w:hAnsi="Cambria" w:eastAsia="CenturyGothic"/>
          <w:kern w:val="0"/>
          <w:sz w:val="24"/>
        </w:rPr>
        <w:t xml:space="preserve"> </w:t>
      </w:r>
      <w:r>
        <w:rPr>
          <w:rFonts w:hint="eastAsia" w:ascii="Cambria" w:hAnsi="Cambria" w:eastAsia="CenturyGothic"/>
          <w:kern w:val="0"/>
          <w:sz w:val="24"/>
        </w:rPr>
        <w:t>port display</w:t>
      </w:r>
      <w:r>
        <w:rPr>
          <w:rFonts w:ascii="Cambria" w:hAnsi="Cambria" w:eastAsia="CenturyGothic"/>
          <w:kern w:val="0"/>
          <w:sz w:val="24"/>
        </w:rPr>
        <w:t xml:space="preserve"> with cable for input source display.</w:t>
      </w:r>
    </w:p>
    <w:p>
      <w:pPr>
        <w:numPr>
          <w:ilvl w:val="0"/>
          <w:numId w:val="4"/>
        </w:numPr>
        <w:tabs>
          <w:tab w:val="left" w:pos="360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DC 12V:</w:t>
      </w:r>
      <w:r>
        <w:rPr>
          <w:rFonts w:ascii="Cambria" w:hAnsi="Cambria" w:eastAsia="CenturyGothic"/>
          <w:kern w:val="0"/>
          <w:sz w:val="24"/>
        </w:rPr>
        <w:t xml:space="preserve"> Plug the</w:t>
      </w:r>
      <w:r>
        <w:rPr>
          <w:rFonts w:ascii="Cambria" w:hAnsi="Cambria"/>
          <w:kern w:val="0"/>
          <w:sz w:val="24"/>
        </w:rPr>
        <w:t xml:space="preserve"> 12</w:t>
      </w:r>
      <w:r>
        <w:rPr>
          <w:rFonts w:ascii="Cambria" w:hAnsi="Cambria" w:eastAsia="CenturyGothic"/>
          <w:kern w:val="0"/>
          <w:sz w:val="24"/>
        </w:rPr>
        <w:t>V DC power supply into the unit and connect the adaptor to AC wall outlet.</w:t>
      </w:r>
    </w:p>
    <w:p>
      <w:pPr>
        <w:numPr>
          <w:ilvl w:val="0"/>
          <w:numId w:val="4"/>
        </w:numPr>
        <w:tabs>
          <w:tab w:val="left" w:pos="360"/>
        </w:tabs>
        <w:rPr>
          <w:rFonts w:ascii="Cambria" w:hAnsi="Cambria"/>
          <w:b/>
          <w:sz w:val="24"/>
        </w:rPr>
      </w:pPr>
      <w:r>
        <w:rPr>
          <w:rFonts w:hint="eastAsia" w:ascii="Cambria" w:hAnsi="Cambria"/>
          <w:b/>
          <w:sz w:val="24"/>
        </w:rPr>
        <w:t xml:space="preserve">ON/OFF: </w:t>
      </w:r>
      <w:r>
        <w:rPr>
          <w:rFonts w:hint="eastAsia" w:ascii="Cambria" w:hAnsi="Cambria"/>
          <w:sz w:val="24"/>
        </w:rPr>
        <w:t>Power ON/OFF.</w:t>
      </w:r>
    </w:p>
    <w:p>
      <w:pPr>
        <w:ind w:left="360"/>
        <w:rPr>
          <w:rFonts w:ascii="Cambria" w:hAnsi="Cambria"/>
          <w:b/>
          <w:sz w:val="24"/>
        </w:rPr>
      </w:pPr>
    </w:p>
    <w:p>
      <w:pPr>
        <w:autoSpaceDE w:val="0"/>
        <w:autoSpaceDN w:val="0"/>
        <w:adjustRightInd w:val="0"/>
        <w:spacing w:after="80" w:line="161" w:lineRule="atLeast"/>
        <w:jc w:val="left"/>
        <w:rPr>
          <w:rFonts w:ascii="Cambria" w:hAnsi="Cambria" w:eastAsia="Eurostile LT Std Condensed" w:cs="Eurostile LT Std Condensed"/>
          <w:color w:val="211D1E"/>
          <w:kern w:val="0"/>
          <w:sz w:val="24"/>
        </w:rPr>
      </w:pPr>
    </w:p>
    <w:p>
      <w:pPr>
        <w:autoSpaceDE w:val="0"/>
        <w:autoSpaceDN w:val="0"/>
        <w:adjustRightInd w:val="0"/>
        <w:spacing w:after="80" w:line="161" w:lineRule="atLeast"/>
        <w:jc w:val="left"/>
        <w:rPr>
          <w:rFonts w:ascii="Cambria" w:hAnsi="Cambria" w:eastAsia="Eurostile LT Std Condensed" w:cs="Eurostile LT Std Condensed"/>
          <w:color w:val="211D1E"/>
          <w:kern w:val="0"/>
          <w:sz w:val="24"/>
        </w:rPr>
      </w:pPr>
    </w:p>
    <w:p>
      <w:pPr>
        <w:autoSpaceDE w:val="0"/>
        <w:autoSpaceDN w:val="0"/>
        <w:adjustRightInd w:val="0"/>
        <w:spacing w:after="80" w:line="161" w:lineRule="atLeast"/>
        <w:jc w:val="left"/>
        <w:rPr>
          <w:rFonts w:ascii="Cambria" w:hAnsi="Cambria" w:eastAsia="Eurostile LT Std Condensed" w:cs="Eurostile LT Std Condensed"/>
          <w:color w:val="211D1E"/>
          <w:kern w:val="0"/>
          <w:sz w:val="24"/>
        </w:rPr>
      </w:pPr>
    </w:p>
    <w:p>
      <w:pPr>
        <w:autoSpaceDE w:val="0"/>
        <w:autoSpaceDN w:val="0"/>
        <w:adjustRightInd w:val="0"/>
        <w:spacing w:after="80" w:line="161" w:lineRule="atLeast"/>
        <w:jc w:val="left"/>
        <w:rPr>
          <w:rFonts w:ascii="Cambria" w:hAnsi="Cambria" w:eastAsia="Eurostile LT Std Condensed" w:cs="Eurostile LT Std Condensed"/>
          <w:color w:val="211D1E"/>
          <w:kern w:val="0"/>
          <w:sz w:val="24"/>
        </w:rPr>
      </w:pPr>
    </w:p>
    <w:p>
      <w:pPr>
        <w:autoSpaceDE w:val="0"/>
        <w:autoSpaceDN w:val="0"/>
        <w:adjustRightInd w:val="0"/>
        <w:spacing w:after="80" w:line="161" w:lineRule="atLeast"/>
        <w:jc w:val="left"/>
        <w:rPr>
          <w:rFonts w:ascii="Cambria" w:hAnsi="Cambria" w:eastAsia="Eurostile LT Std Condensed" w:cs="Eurostile LT Std Condensed"/>
          <w:color w:val="211D1E"/>
          <w:kern w:val="0"/>
          <w:sz w:val="24"/>
        </w:rPr>
      </w:pPr>
    </w:p>
    <w:p>
      <w:pPr>
        <w:autoSpaceDE w:val="0"/>
        <w:autoSpaceDN w:val="0"/>
        <w:adjustRightInd w:val="0"/>
        <w:spacing w:after="80" w:line="161" w:lineRule="atLeast"/>
        <w:jc w:val="left"/>
        <w:rPr>
          <w:rFonts w:ascii="Cambria" w:hAnsi="Cambria" w:eastAsia="Eurostile LT Std Condensed" w:cs="Eurostile LT Std Condensed"/>
          <w:color w:val="211D1E"/>
          <w:kern w:val="0"/>
          <w:sz w:val="24"/>
        </w:rPr>
      </w:pPr>
    </w:p>
    <w:p>
      <w:pPr>
        <w:autoSpaceDE w:val="0"/>
        <w:autoSpaceDN w:val="0"/>
        <w:adjustRightInd w:val="0"/>
        <w:spacing w:after="80" w:line="161" w:lineRule="atLeast"/>
        <w:jc w:val="left"/>
        <w:rPr>
          <w:rFonts w:ascii="Cambria" w:hAnsi="Cambria" w:eastAsia="Eurostile LT Std Condensed" w:cs="Eurostile LT Std Condensed"/>
          <w:color w:val="211D1E"/>
          <w:kern w:val="0"/>
          <w:sz w:val="24"/>
        </w:rPr>
      </w:pPr>
    </w:p>
    <w:p>
      <w:pPr>
        <w:autoSpaceDE w:val="0"/>
        <w:autoSpaceDN w:val="0"/>
        <w:adjustRightInd w:val="0"/>
        <w:spacing w:after="80" w:line="161" w:lineRule="atLeast"/>
        <w:jc w:val="left"/>
        <w:rPr>
          <w:rFonts w:ascii="Cambria" w:hAnsi="Cambria" w:eastAsia="Eurostile LT Std Condensed" w:cs="Eurostile LT Std Condensed"/>
          <w:color w:val="211D1E"/>
          <w:kern w:val="0"/>
          <w:sz w:val="24"/>
        </w:rPr>
      </w:pPr>
    </w:p>
    <w:p>
      <w:pPr>
        <w:rPr>
          <w:rFonts w:ascii="Cambria" w:hAnsi="Cambria"/>
          <w:b/>
          <w:sz w:val="32"/>
          <w:szCs w:val="32"/>
        </w:rPr>
      </w:pPr>
      <w:r>
        <w:rPr>
          <w:rFonts w:hint="eastAsia" w:ascii="Cambria" w:hAnsi="Cambria"/>
          <w:b/>
          <w:sz w:val="32"/>
          <w:szCs w:val="32"/>
        </w:rPr>
        <w:t>6</w:t>
      </w:r>
      <w:r>
        <w:rPr>
          <w:rFonts w:ascii="Cambria" w:hAnsi="Cambria"/>
          <w:b/>
          <w:sz w:val="32"/>
          <w:szCs w:val="32"/>
        </w:rPr>
        <w:t>. Connection Diagram</w:t>
      </w:r>
    </w:p>
    <w:p>
      <w:pPr>
        <w:ind w:left="-359" w:leftChars="-171"/>
        <w:rPr>
          <w:rFonts w:ascii="Cambria" w:hAnsi="Cambria"/>
          <w:b/>
          <w:sz w:val="32"/>
          <w:szCs w:val="32"/>
        </w:rPr>
      </w:pPr>
      <w:r>
        <w:drawing>
          <wp:inline distT="0" distB="0" distL="114300" distR="114300">
            <wp:extent cx="5697220" cy="2747010"/>
            <wp:effectExtent l="0" t="0" r="1778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mbria" w:hAnsi="Cambria"/>
          <w:b/>
          <w:sz w:val="32"/>
          <w:szCs w:val="32"/>
        </w:rPr>
      </w:pPr>
    </w:p>
    <w:p>
      <w:pPr>
        <w:rPr>
          <w:rFonts w:ascii="Cambria" w:hAnsi="Cambria"/>
          <w:b/>
          <w:sz w:val="32"/>
          <w:szCs w:val="32"/>
        </w:rPr>
      </w:pPr>
    </w:p>
    <w:p>
      <w:pPr>
        <w:ind w:left="-899" w:leftChars="-428"/>
        <w:rPr>
          <w:rFonts w:ascii="Cambria" w:hAnsi="Cambria"/>
          <w:b/>
          <w:sz w:val="28"/>
          <w:szCs w:val="2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CenturyGothic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Eurostile LT Std Condense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09301846">
    <w:nsid w:val="48147B56"/>
    <w:multiLevelType w:val="multilevel"/>
    <w:tmpl w:val="48147B56"/>
    <w:lvl w:ilvl="0" w:tentative="1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06363744">
    <w:nsid w:val="30102260"/>
    <w:multiLevelType w:val="multilevel"/>
    <w:tmpl w:val="30102260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81431056">
    <w:nsid w:val="70245C10"/>
    <w:multiLevelType w:val="multilevel"/>
    <w:tmpl w:val="70245C10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03184677">
    <w:nsid w:val="7D5C0D25"/>
    <w:multiLevelType w:val="multilevel"/>
    <w:tmpl w:val="7D5C0D25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06363744"/>
  </w:num>
  <w:num w:numId="2">
    <w:abstractNumId w:val="1209301846"/>
  </w:num>
  <w:num w:numId="3">
    <w:abstractNumId w:val="1881431056"/>
  </w:num>
  <w:num w:numId="4">
    <w:abstractNumId w:val="21031846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147"/>
    <w:rsid w:val="000010C5"/>
    <w:rsid w:val="000010EA"/>
    <w:rsid w:val="000011F4"/>
    <w:rsid w:val="000016BE"/>
    <w:rsid w:val="000019B6"/>
    <w:rsid w:val="00002EE3"/>
    <w:rsid w:val="000040EF"/>
    <w:rsid w:val="00004341"/>
    <w:rsid w:val="0000510F"/>
    <w:rsid w:val="00006488"/>
    <w:rsid w:val="000066CE"/>
    <w:rsid w:val="00006A6C"/>
    <w:rsid w:val="00006D2D"/>
    <w:rsid w:val="00007A00"/>
    <w:rsid w:val="00010E5F"/>
    <w:rsid w:val="0001171C"/>
    <w:rsid w:val="00011A47"/>
    <w:rsid w:val="00011AA0"/>
    <w:rsid w:val="0001255E"/>
    <w:rsid w:val="00012C62"/>
    <w:rsid w:val="0001308B"/>
    <w:rsid w:val="00013633"/>
    <w:rsid w:val="000140A7"/>
    <w:rsid w:val="000178B6"/>
    <w:rsid w:val="00017CF2"/>
    <w:rsid w:val="00020ABD"/>
    <w:rsid w:val="00021335"/>
    <w:rsid w:val="00022811"/>
    <w:rsid w:val="000239C2"/>
    <w:rsid w:val="000250BB"/>
    <w:rsid w:val="00025EC3"/>
    <w:rsid w:val="00026099"/>
    <w:rsid w:val="00026F23"/>
    <w:rsid w:val="00027938"/>
    <w:rsid w:val="000303FC"/>
    <w:rsid w:val="00030448"/>
    <w:rsid w:val="00031A9A"/>
    <w:rsid w:val="00032935"/>
    <w:rsid w:val="000332E1"/>
    <w:rsid w:val="000333BA"/>
    <w:rsid w:val="000335A5"/>
    <w:rsid w:val="000335AD"/>
    <w:rsid w:val="000351A8"/>
    <w:rsid w:val="000355BE"/>
    <w:rsid w:val="00036088"/>
    <w:rsid w:val="00037C01"/>
    <w:rsid w:val="000406DA"/>
    <w:rsid w:val="00043727"/>
    <w:rsid w:val="00044279"/>
    <w:rsid w:val="00044A54"/>
    <w:rsid w:val="00045979"/>
    <w:rsid w:val="00045CC7"/>
    <w:rsid w:val="000509EE"/>
    <w:rsid w:val="00051AB4"/>
    <w:rsid w:val="00053126"/>
    <w:rsid w:val="0005352A"/>
    <w:rsid w:val="00054606"/>
    <w:rsid w:val="00056C93"/>
    <w:rsid w:val="00056F6A"/>
    <w:rsid w:val="00057D7C"/>
    <w:rsid w:val="00057F37"/>
    <w:rsid w:val="00060457"/>
    <w:rsid w:val="000606FB"/>
    <w:rsid w:val="00060BCF"/>
    <w:rsid w:val="000610A5"/>
    <w:rsid w:val="000624F7"/>
    <w:rsid w:val="00062B11"/>
    <w:rsid w:val="000646BB"/>
    <w:rsid w:val="000649ED"/>
    <w:rsid w:val="00065AEA"/>
    <w:rsid w:val="00065D30"/>
    <w:rsid w:val="00065DB2"/>
    <w:rsid w:val="00065E73"/>
    <w:rsid w:val="00070136"/>
    <w:rsid w:val="000709F3"/>
    <w:rsid w:val="00071019"/>
    <w:rsid w:val="0007115D"/>
    <w:rsid w:val="00071182"/>
    <w:rsid w:val="000713CB"/>
    <w:rsid w:val="0007145C"/>
    <w:rsid w:val="00073425"/>
    <w:rsid w:val="000746F9"/>
    <w:rsid w:val="00074C5C"/>
    <w:rsid w:val="00075343"/>
    <w:rsid w:val="000759A0"/>
    <w:rsid w:val="00075FC6"/>
    <w:rsid w:val="000760B7"/>
    <w:rsid w:val="00076198"/>
    <w:rsid w:val="00076439"/>
    <w:rsid w:val="00077740"/>
    <w:rsid w:val="00077CCC"/>
    <w:rsid w:val="00082AB8"/>
    <w:rsid w:val="00082B89"/>
    <w:rsid w:val="00083709"/>
    <w:rsid w:val="0008415A"/>
    <w:rsid w:val="00084B1E"/>
    <w:rsid w:val="00084EFF"/>
    <w:rsid w:val="000863D0"/>
    <w:rsid w:val="000867D8"/>
    <w:rsid w:val="000870D5"/>
    <w:rsid w:val="00087784"/>
    <w:rsid w:val="00087971"/>
    <w:rsid w:val="00090546"/>
    <w:rsid w:val="00091A23"/>
    <w:rsid w:val="00091F63"/>
    <w:rsid w:val="0009213B"/>
    <w:rsid w:val="00092E56"/>
    <w:rsid w:val="000933D3"/>
    <w:rsid w:val="0009350C"/>
    <w:rsid w:val="00094802"/>
    <w:rsid w:val="00094CE9"/>
    <w:rsid w:val="0009572B"/>
    <w:rsid w:val="00096590"/>
    <w:rsid w:val="000977CB"/>
    <w:rsid w:val="00097D2D"/>
    <w:rsid w:val="00097D5E"/>
    <w:rsid w:val="00097F94"/>
    <w:rsid w:val="000A32D4"/>
    <w:rsid w:val="000A3E6D"/>
    <w:rsid w:val="000A476B"/>
    <w:rsid w:val="000A5A42"/>
    <w:rsid w:val="000A72A3"/>
    <w:rsid w:val="000A7F97"/>
    <w:rsid w:val="000B198F"/>
    <w:rsid w:val="000B1E6B"/>
    <w:rsid w:val="000B3660"/>
    <w:rsid w:val="000B3F6F"/>
    <w:rsid w:val="000B43FC"/>
    <w:rsid w:val="000B487B"/>
    <w:rsid w:val="000B5290"/>
    <w:rsid w:val="000B5995"/>
    <w:rsid w:val="000B5AD5"/>
    <w:rsid w:val="000B6412"/>
    <w:rsid w:val="000C047B"/>
    <w:rsid w:val="000C0707"/>
    <w:rsid w:val="000C07D4"/>
    <w:rsid w:val="000C1E3E"/>
    <w:rsid w:val="000C21CC"/>
    <w:rsid w:val="000C22F4"/>
    <w:rsid w:val="000C2412"/>
    <w:rsid w:val="000C36AB"/>
    <w:rsid w:val="000C6531"/>
    <w:rsid w:val="000C6A9F"/>
    <w:rsid w:val="000C6E95"/>
    <w:rsid w:val="000C6FB9"/>
    <w:rsid w:val="000D0754"/>
    <w:rsid w:val="000D0AC7"/>
    <w:rsid w:val="000D0C0E"/>
    <w:rsid w:val="000D0CAA"/>
    <w:rsid w:val="000D1876"/>
    <w:rsid w:val="000D5A21"/>
    <w:rsid w:val="000D683F"/>
    <w:rsid w:val="000D68A8"/>
    <w:rsid w:val="000D6BF7"/>
    <w:rsid w:val="000D6FF4"/>
    <w:rsid w:val="000D70D4"/>
    <w:rsid w:val="000E04C5"/>
    <w:rsid w:val="000E1CCD"/>
    <w:rsid w:val="000E2067"/>
    <w:rsid w:val="000E20D2"/>
    <w:rsid w:val="000E31EF"/>
    <w:rsid w:val="000E49BD"/>
    <w:rsid w:val="000E50F0"/>
    <w:rsid w:val="000E5867"/>
    <w:rsid w:val="000E5EE4"/>
    <w:rsid w:val="000E64CF"/>
    <w:rsid w:val="000E73CC"/>
    <w:rsid w:val="000F001D"/>
    <w:rsid w:val="000F1805"/>
    <w:rsid w:val="000F20AE"/>
    <w:rsid w:val="000F21CE"/>
    <w:rsid w:val="000F5BC9"/>
    <w:rsid w:val="00102118"/>
    <w:rsid w:val="00110118"/>
    <w:rsid w:val="001121DC"/>
    <w:rsid w:val="00112918"/>
    <w:rsid w:val="0011379A"/>
    <w:rsid w:val="00114192"/>
    <w:rsid w:val="001152C1"/>
    <w:rsid w:val="001152F9"/>
    <w:rsid w:val="00115AE8"/>
    <w:rsid w:val="00115DAD"/>
    <w:rsid w:val="00115FBC"/>
    <w:rsid w:val="001169DB"/>
    <w:rsid w:val="001203F7"/>
    <w:rsid w:val="001211D2"/>
    <w:rsid w:val="001217EA"/>
    <w:rsid w:val="001243AB"/>
    <w:rsid w:val="00124977"/>
    <w:rsid w:val="0012530D"/>
    <w:rsid w:val="00132AB6"/>
    <w:rsid w:val="0013649D"/>
    <w:rsid w:val="00136E15"/>
    <w:rsid w:val="00136ED1"/>
    <w:rsid w:val="00137E12"/>
    <w:rsid w:val="00137F0D"/>
    <w:rsid w:val="001405AA"/>
    <w:rsid w:val="001409FD"/>
    <w:rsid w:val="00140BFD"/>
    <w:rsid w:val="00141D0E"/>
    <w:rsid w:val="00142635"/>
    <w:rsid w:val="0014383B"/>
    <w:rsid w:val="00143CCA"/>
    <w:rsid w:val="001455B2"/>
    <w:rsid w:val="00145A19"/>
    <w:rsid w:val="0014650B"/>
    <w:rsid w:val="00146FB4"/>
    <w:rsid w:val="00150B93"/>
    <w:rsid w:val="0015189B"/>
    <w:rsid w:val="00151B1D"/>
    <w:rsid w:val="00151B76"/>
    <w:rsid w:val="001524EF"/>
    <w:rsid w:val="00152CB0"/>
    <w:rsid w:val="001541A3"/>
    <w:rsid w:val="00154A93"/>
    <w:rsid w:val="001550B9"/>
    <w:rsid w:val="0015517D"/>
    <w:rsid w:val="00155A00"/>
    <w:rsid w:val="00156CCE"/>
    <w:rsid w:val="00156DA2"/>
    <w:rsid w:val="00157238"/>
    <w:rsid w:val="00160367"/>
    <w:rsid w:val="00160469"/>
    <w:rsid w:val="00160C50"/>
    <w:rsid w:val="00160FCE"/>
    <w:rsid w:val="00161F45"/>
    <w:rsid w:val="00161F9A"/>
    <w:rsid w:val="00163A9C"/>
    <w:rsid w:val="00166B08"/>
    <w:rsid w:val="00167300"/>
    <w:rsid w:val="00167DB2"/>
    <w:rsid w:val="00170978"/>
    <w:rsid w:val="00171F23"/>
    <w:rsid w:val="00172357"/>
    <w:rsid w:val="00173A6C"/>
    <w:rsid w:val="0017413F"/>
    <w:rsid w:val="001745FF"/>
    <w:rsid w:val="001758C1"/>
    <w:rsid w:val="00175B42"/>
    <w:rsid w:val="001762D9"/>
    <w:rsid w:val="00180607"/>
    <w:rsid w:val="001809FD"/>
    <w:rsid w:val="00180B27"/>
    <w:rsid w:val="00180CA0"/>
    <w:rsid w:val="00181744"/>
    <w:rsid w:val="0018254D"/>
    <w:rsid w:val="0018317E"/>
    <w:rsid w:val="001836C6"/>
    <w:rsid w:val="00183998"/>
    <w:rsid w:val="00186CB2"/>
    <w:rsid w:val="00187208"/>
    <w:rsid w:val="00187840"/>
    <w:rsid w:val="00187E3F"/>
    <w:rsid w:val="00187EFD"/>
    <w:rsid w:val="0019032E"/>
    <w:rsid w:val="001910E9"/>
    <w:rsid w:val="001915FB"/>
    <w:rsid w:val="00191DB2"/>
    <w:rsid w:val="001939B8"/>
    <w:rsid w:val="0019585F"/>
    <w:rsid w:val="00195BBE"/>
    <w:rsid w:val="001969B5"/>
    <w:rsid w:val="0019752C"/>
    <w:rsid w:val="001975E8"/>
    <w:rsid w:val="00197849"/>
    <w:rsid w:val="001A16B3"/>
    <w:rsid w:val="001A190F"/>
    <w:rsid w:val="001A2A9B"/>
    <w:rsid w:val="001A3871"/>
    <w:rsid w:val="001A5C37"/>
    <w:rsid w:val="001A5D2B"/>
    <w:rsid w:val="001A5F40"/>
    <w:rsid w:val="001A7111"/>
    <w:rsid w:val="001A7166"/>
    <w:rsid w:val="001A7FC5"/>
    <w:rsid w:val="001B0831"/>
    <w:rsid w:val="001B10DA"/>
    <w:rsid w:val="001B1FBC"/>
    <w:rsid w:val="001B2AD4"/>
    <w:rsid w:val="001B2BA7"/>
    <w:rsid w:val="001B5A03"/>
    <w:rsid w:val="001B6253"/>
    <w:rsid w:val="001B6255"/>
    <w:rsid w:val="001B74D9"/>
    <w:rsid w:val="001C0375"/>
    <w:rsid w:val="001C1321"/>
    <w:rsid w:val="001C1706"/>
    <w:rsid w:val="001C17D0"/>
    <w:rsid w:val="001C1C29"/>
    <w:rsid w:val="001C2C1D"/>
    <w:rsid w:val="001C58F7"/>
    <w:rsid w:val="001C5F01"/>
    <w:rsid w:val="001C66C5"/>
    <w:rsid w:val="001C7D14"/>
    <w:rsid w:val="001D03A2"/>
    <w:rsid w:val="001D050D"/>
    <w:rsid w:val="001D0A67"/>
    <w:rsid w:val="001D0CB1"/>
    <w:rsid w:val="001D25CD"/>
    <w:rsid w:val="001D2903"/>
    <w:rsid w:val="001D2DD3"/>
    <w:rsid w:val="001D336C"/>
    <w:rsid w:val="001D3F12"/>
    <w:rsid w:val="001D4D39"/>
    <w:rsid w:val="001D573C"/>
    <w:rsid w:val="001D5FA4"/>
    <w:rsid w:val="001D77E0"/>
    <w:rsid w:val="001D78F1"/>
    <w:rsid w:val="001D78F4"/>
    <w:rsid w:val="001E1166"/>
    <w:rsid w:val="001E11CE"/>
    <w:rsid w:val="001E22B1"/>
    <w:rsid w:val="001E261F"/>
    <w:rsid w:val="001E37EA"/>
    <w:rsid w:val="001E41A1"/>
    <w:rsid w:val="001E5278"/>
    <w:rsid w:val="001E5329"/>
    <w:rsid w:val="001E60C6"/>
    <w:rsid w:val="001E630B"/>
    <w:rsid w:val="001E6894"/>
    <w:rsid w:val="001E7236"/>
    <w:rsid w:val="001E7B09"/>
    <w:rsid w:val="001E7B0F"/>
    <w:rsid w:val="001F027F"/>
    <w:rsid w:val="001F0C10"/>
    <w:rsid w:val="001F2578"/>
    <w:rsid w:val="001F35B9"/>
    <w:rsid w:val="001F461A"/>
    <w:rsid w:val="001F5443"/>
    <w:rsid w:val="001F599B"/>
    <w:rsid w:val="001F78A6"/>
    <w:rsid w:val="001F7B2B"/>
    <w:rsid w:val="00201439"/>
    <w:rsid w:val="002034B4"/>
    <w:rsid w:val="00205A7F"/>
    <w:rsid w:val="0020634D"/>
    <w:rsid w:val="002063C3"/>
    <w:rsid w:val="00206CAA"/>
    <w:rsid w:val="002074D5"/>
    <w:rsid w:val="002100C4"/>
    <w:rsid w:val="00212771"/>
    <w:rsid w:val="00213754"/>
    <w:rsid w:val="002140B4"/>
    <w:rsid w:val="002145DE"/>
    <w:rsid w:val="00214B91"/>
    <w:rsid w:val="0021553A"/>
    <w:rsid w:val="00216C7E"/>
    <w:rsid w:val="00216F3B"/>
    <w:rsid w:val="00216F53"/>
    <w:rsid w:val="00217F1E"/>
    <w:rsid w:val="0022046A"/>
    <w:rsid w:val="00220EFD"/>
    <w:rsid w:val="00220FC7"/>
    <w:rsid w:val="002212E5"/>
    <w:rsid w:val="002214C2"/>
    <w:rsid w:val="00221A7B"/>
    <w:rsid w:val="00221E72"/>
    <w:rsid w:val="00222440"/>
    <w:rsid w:val="00223CFA"/>
    <w:rsid w:val="00225A52"/>
    <w:rsid w:val="00225A8C"/>
    <w:rsid w:val="0022725F"/>
    <w:rsid w:val="0022778E"/>
    <w:rsid w:val="0023272C"/>
    <w:rsid w:val="00232B5B"/>
    <w:rsid w:val="00232CD1"/>
    <w:rsid w:val="002332A5"/>
    <w:rsid w:val="002333C4"/>
    <w:rsid w:val="00233743"/>
    <w:rsid w:val="0023399B"/>
    <w:rsid w:val="0023485A"/>
    <w:rsid w:val="00234E69"/>
    <w:rsid w:val="0023518F"/>
    <w:rsid w:val="00235D38"/>
    <w:rsid w:val="0023717A"/>
    <w:rsid w:val="0023743D"/>
    <w:rsid w:val="0024101F"/>
    <w:rsid w:val="0024268E"/>
    <w:rsid w:val="0024277C"/>
    <w:rsid w:val="0024295F"/>
    <w:rsid w:val="00242E09"/>
    <w:rsid w:val="00243394"/>
    <w:rsid w:val="00243FE7"/>
    <w:rsid w:val="00245703"/>
    <w:rsid w:val="0024572F"/>
    <w:rsid w:val="00247255"/>
    <w:rsid w:val="00247362"/>
    <w:rsid w:val="00247A22"/>
    <w:rsid w:val="00250306"/>
    <w:rsid w:val="00251E19"/>
    <w:rsid w:val="00251FA0"/>
    <w:rsid w:val="002549D0"/>
    <w:rsid w:val="002569C9"/>
    <w:rsid w:val="002578F9"/>
    <w:rsid w:val="00260A2F"/>
    <w:rsid w:val="00261741"/>
    <w:rsid w:val="00261AF9"/>
    <w:rsid w:val="00262F55"/>
    <w:rsid w:val="002643F9"/>
    <w:rsid w:val="00264875"/>
    <w:rsid w:val="002652E7"/>
    <w:rsid w:val="002673EE"/>
    <w:rsid w:val="00270039"/>
    <w:rsid w:val="00270DBE"/>
    <w:rsid w:val="00271C88"/>
    <w:rsid w:val="00275D45"/>
    <w:rsid w:val="00276CCB"/>
    <w:rsid w:val="002806B3"/>
    <w:rsid w:val="00280A55"/>
    <w:rsid w:val="00280ACE"/>
    <w:rsid w:val="002812D1"/>
    <w:rsid w:val="00281B75"/>
    <w:rsid w:val="00281F3D"/>
    <w:rsid w:val="00282031"/>
    <w:rsid w:val="00282115"/>
    <w:rsid w:val="0028271B"/>
    <w:rsid w:val="00282B9A"/>
    <w:rsid w:val="00283C1D"/>
    <w:rsid w:val="002877BE"/>
    <w:rsid w:val="00290779"/>
    <w:rsid w:val="00293455"/>
    <w:rsid w:val="00294318"/>
    <w:rsid w:val="00294511"/>
    <w:rsid w:val="00294C43"/>
    <w:rsid w:val="00294ED8"/>
    <w:rsid w:val="00294FBC"/>
    <w:rsid w:val="00295697"/>
    <w:rsid w:val="00295A23"/>
    <w:rsid w:val="002A2AF6"/>
    <w:rsid w:val="002A2FE8"/>
    <w:rsid w:val="002A416F"/>
    <w:rsid w:val="002A4AB9"/>
    <w:rsid w:val="002A530E"/>
    <w:rsid w:val="002A559F"/>
    <w:rsid w:val="002A5C01"/>
    <w:rsid w:val="002A6614"/>
    <w:rsid w:val="002A6DBD"/>
    <w:rsid w:val="002A7B8D"/>
    <w:rsid w:val="002A7C32"/>
    <w:rsid w:val="002A7DFF"/>
    <w:rsid w:val="002B0FEC"/>
    <w:rsid w:val="002B0FFA"/>
    <w:rsid w:val="002B1892"/>
    <w:rsid w:val="002B2213"/>
    <w:rsid w:val="002B2816"/>
    <w:rsid w:val="002B42E2"/>
    <w:rsid w:val="002B4374"/>
    <w:rsid w:val="002B5ED9"/>
    <w:rsid w:val="002B6348"/>
    <w:rsid w:val="002B6657"/>
    <w:rsid w:val="002B7AC0"/>
    <w:rsid w:val="002C0F72"/>
    <w:rsid w:val="002C14A5"/>
    <w:rsid w:val="002C3AD9"/>
    <w:rsid w:val="002C3E5E"/>
    <w:rsid w:val="002C40E6"/>
    <w:rsid w:val="002C47CB"/>
    <w:rsid w:val="002C4E53"/>
    <w:rsid w:val="002C4EBA"/>
    <w:rsid w:val="002C7329"/>
    <w:rsid w:val="002C7B59"/>
    <w:rsid w:val="002D038B"/>
    <w:rsid w:val="002D19C7"/>
    <w:rsid w:val="002D41C0"/>
    <w:rsid w:val="002D426B"/>
    <w:rsid w:val="002D55E1"/>
    <w:rsid w:val="002D5929"/>
    <w:rsid w:val="002D5E58"/>
    <w:rsid w:val="002D5EAB"/>
    <w:rsid w:val="002D60DF"/>
    <w:rsid w:val="002E1723"/>
    <w:rsid w:val="002E1744"/>
    <w:rsid w:val="002E1BB7"/>
    <w:rsid w:val="002E273D"/>
    <w:rsid w:val="002E2CE1"/>
    <w:rsid w:val="002E34A1"/>
    <w:rsid w:val="002E4764"/>
    <w:rsid w:val="002E53DC"/>
    <w:rsid w:val="002E73C3"/>
    <w:rsid w:val="002F06E5"/>
    <w:rsid w:val="002F160F"/>
    <w:rsid w:val="002F1CF2"/>
    <w:rsid w:val="002F2B38"/>
    <w:rsid w:val="002F2F6C"/>
    <w:rsid w:val="002F3347"/>
    <w:rsid w:val="002F4B01"/>
    <w:rsid w:val="002F53F7"/>
    <w:rsid w:val="002F5D38"/>
    <w:rsid w:val="002F635D"/>
    <w:rsid w:val="002F6EA9"/>
    <w:rsid w:val="002F7037"/>
    <w:rsid w:val="0030016F"/>
    <w:rsid w:val="00301AFC"/>
    <w:rsid w:val="00301DE4"/>
    <w:rsid w:val="0030458E"/>
    <w:rsid w:val="00304A83"/>
    <w:rsid w:val="00304EEE"/>
    <w:rsid w:val="00305466"/>
    <w:rsid w:val="00305E35"/>
    <w:rsid w:val="00306E0A"/>
    <w:rsid w:val="0030791C"/>
    <w:rsid w:val="00307C6C"/>
    <w:rsid w:val="00312412"/>
    <w:rsid w:val="0031248B"/>
    <w:rsid w:val="00312887"/>
    <w:rsid w:val="00312CC2"/>
    <w:rsid w:val="00313EDB"/>
    <w:rsid w:val="00314070"/>
    <w:rsid w:val="00314AA4"/>
    <w:rsid w:val="0031657F"/>
    <w:rsid w:val="00316799"/>
    <w:rsid w:val="0031699D"/>
    <w:rsid w:val="0032003F"/>
    <w:rsid w:val="00320202"/>
    <w:rsid w:val="00323542"/>
    <w:rsid w:val="0032399B"/>
    <w:rsid w:val="00323C9D"/>
    <w:rsid w:val="00324917"/>
    <w:rsid w:val="00324B1A"/>
    <w:rsid w:val="00325252"/>
    <w:rsid w:val="00325A7C"/>
    <w:rsid w:val="003265FE"/>
    <w:rsid w:val="00326DA5"/>
    <w:rsid w:val="00326F37"/>
    <w:rsid w:val="003300BD"/>
    <w:rsid w:val="003303F9"/>
    <w:rsid w:val="0033176A"/>
    <w:rsid w:val="0033222A"/>
    <w:rsid w:val="00332F0F"/>
    <w:rsid w:val="0033350B"/>
    <w:rsid w:val="003347A4"/>
    <w:rsid w:val="00334826"/>
    <w:rsid w:val="00334DB6"/>
    <w:rsid w:val="00334F4A"/>
    <w:rsid w:val="00337FD5"/>
    <w:rsid w:val="0034026E"/>
    <w:rsid w:val="00340674"/>
    <w:rsid w:val="003406FC"/>
    <w:rsid w:val="003424C2"/>
    <w:rsid w:val="0034416E"/>
    <w:rsid w:val="00345FDF"/>
    <w:rsid w:val="003463C5"/>
    <w:rsid w:val="00346A07"/>
    <w:rsid w:val="00350427"/>
    <w:rsid w:val="0035087C"/>
    <w:rsid w:val="00350B6C"/>
    <w:rsid w:val="00353406"/>
    <w:rsid w:val="003543FF"/>
    <w:rsid w:val="00354402"/>
    <w:rsid w:val="0035493D"/>
    <w:rsid w:val="00354D7A"/>
    <w:rsid w:val="003570EA"/>
    <w:rsid w:val="00357902"/>
    <w:rsid w:val="00360457"/>
    <w:rsid w:val="003622B3"/>
    <w:rsid w:val="00362EA9"/>
    <w:rsid w:val="00364769"/>
    <w:rsid w:val="00366694"/>
    <w:rsid w:val="00366E70"/>
    <w:rsid w:val="00367525"/>
    <w:rsid w:val="00367773"/>
    <w:rsid w:val="003700CE"/>
    <w:rsid w:val="0037043F"/>
    <w:rsid w:val="00370D23"/>
    <w:rsid w:val="00372521"/>
    <w:rsid w:val="0037311F"/>
    <w:rsid w:val="00374949"/>
    <w:rsid w:val="003757A5"/>
    <w:rsid w:val="003761B1"/>
    <w:rsid w:val="00376868"/>
    <w:rsid w:val="00380B24"/>
    <w:rsid w:val="00380F44"/>
    <w:rsid w:val="003812EE"/>
    <w:rsid w:val="00381517"/>
    <w:rsid w:val="003837D0"/>
    <w:rsid w:val="00383E2F"/>
    <w:rsid w:val="00383F26"/>
    <w:rsid w:val="003852E7"/>
    <w:rsid w:val="003858FF"/>
    <w:rsid w:val="003862DB"/>
    <w:rsid w:val="00386A9E"/>
    <w:rsid w:val="003872C3"/>
    <w:rsid w:val="003879E9"/>
    <w:rsid w:val="003903F1"/>
    <w:rsid w:val="00390B2F"/>
    <w:rsid w:val="0039180A"/>
    <w:rsid w:val="00392997"/>
    <w:rsid w:val="00392D55"/>
    <w:rsid w:val="003938F6"/>
    <w:rsid w:val="00393ED4"/>
    <w:rsid w:val="00394144"/>
    <w:rsid w:val="00394359"/>
    <w:rsid w:val="00395142"/>
    <w:rsid w:val="00395684"/>
    <w:rsid w:val="00395D03"/>
    <w:rsid w:val="003976AD"/>
    <w:rsid w:val="00397FE0"/>
    <w:rsid w:val="003A0AD2"/>
    <w:rsid w:val="003A0E90"/>
    <w:rsid w:val="003A1835"/>
    <w:rsid w:val="003A1F48"/>
    <w:rsid w:val="003A2315"/>
    <w:rsid w:val="003A2D71"/>
    <w:rsid w:val="003A2E43"/>
    <w:rsid w:val="003A3849"/>
    <w:rsid w:val="003A3A73"/>
    <w:rsid w:val="003A6565"/>
    <w:rsid w:val="003A65F8"/>
    <w:rsid w:val="003B1220"/>
    <w:rsid w:val="003B180E"/>
    <w:rsid w:val="003B1A95"/>
    <w:rsid w:val="003B21D4"/>
    <w:rsid w:val="003B2CEA"/>
    <w:rsid w:val="003B3215"/>
    <w:rsid w:val="003B549A"/>
    <w:rsid w:val="003B5A0D"/>
    <w:rsid w:val="003C0F81"/>
    <w:rsid w:val="003C116D"/>
    <w:rsid w:val="003C14D5"/>
    <w:rsid w:val="003C2664"/>
    <w:rsid w:val="003C276C"/>
    <w:rsid w:val="003C35B2"/>
    <w:rsid w:val="003C3FAF"/>
    <w:rsid w:val="003C4641"/>
    <w:rsid w:val="003C4849"/>
    <w:rsid w:val="003C58CF"/>
    <w:rsid w:val="003C5D90"/>
    <w:rsid w:val="003C7AE4"/>
    <w:rsid w:val="003C7FD9"/>
    <w:rsid w:val="003D062D"/>
    <w:rsid w:val="003D2953"/>
    <w:rsid w:val="003D37B8"/>
    <w:rsid w:val="003D44EE"/>
    <w:rsid w:val="003D6037"/>
    <w:rsid w:val="003D638A"/>
    <w:rsid w:val="003D6A22"/>
    <w:rsid w:val="003D7822"/>
    <w:rsid w:val="003E04D0"/>
    <w:rsid w:val="003E0CE0"/>
    <w:rsid w:val="003E1BC8"/>
    <w:rsid w:val="003E1DEE"/>
    <w:rsid w:val="003E22C7"/>
    <w:rsid w:val="003E3B1E"/>
    <w:rsid w:val="003E490D"/>
    <w:rsid w:val="003E4EFB"/>
    <w:rsid w:val="003E55AC"/>
    <w:rsid w:val="003E6DBD"/>
    <w:rsid w:val="003E7768"/>
    <w:rsid w:val="003F0A43"/>
    <w:rsid w:val="003F100E"/>
    <w:rsid w:val="003F1051"/>
    <w:rsid w:val="003F13A5"/>
    <w:rsid w:val="003F2968"/>
    <w:rsid w:val="003F34FC"/>
    <w:rsid w:val="003F41FA"/>
    <w:rsid w:val="003F44DD"/>
    <w:rsid w:val="003F4732"/>
    <w:rsid w:val="003F6582"/>
    <w:rsid w:val="003F693E"/>
    <w:rsid w:val="003F77DD"/>
    <w:rsid w:val="00400A5B"/>
    <w:rsid w:val="00401765"/>
    <w:rsid w:val="00401DD6"/>
    <w:rsid w:val="00401EE3"/>
    <w:rsid w:val="0040395C"/>
    <w:rsid w:val="00403FE0"/>
    <w:rsid w:val="00403FEC"/>
    <w:rsid w:val="0040426E"/>
    <w:rsid w:val="00404F08"/>
    <w:rsid w:val="00404FF2"/>
    <w:rsid w:val="004058C7"/>
    <w:rsid w:val="00406091"/>
    <w:rsid w:val="004077E8"/>
    <w:rsid w:val="0041056E"/>
    <w:rsid w:val="00414294"/>
    <w:rsid w:val="0041450B"/>
    <w:rsid w:val="004145A2"/>
    <w:rsid w:val="0041514C"/>
    <w:rsid w:val="004161BF"/>
    <w:rsid w:val="004162D2"/>
    <w:rsid w:val="00417C3B"/>
    <w:rsid w:val="0042087E"/>
    <w:rsid w:val="004215FC"/>
    <w:rsid w:val="00422860"/>
    <w:rsid w:val="00422BC9"/>
    <w:rsid w:val="0042318C"/>
    <w:rsid w:val="00424127"/>
    <w:rsid w:val="004279F1"/>
    <w:rsid w:val="00430278"/>
    <w:rsid w:val="00432A6F"/>
    <w:rsid w:val="0043316B"/>
    <w:rsid w:val="00433D56"/>
    <w:rsid w:val="004359DC"/>
    <w:rsid w:val="00436DB6"/>
    <w:rsid w:val="00437687"/>
    <w:rsid w:val="004401B1"/>
    <w:rsid w:val="00440320"/>
    <w:rsid w:val="00441038"/>
    <w:rsid w:val="00442A14"/>
    <w:rsid w:val="0044388C"/>
    <w:rsid w:val="0044527E"/>
    <w:rsid w:val="00445FB9"/>
    <w:rsid w:val="004466A4"/>
    <w:rsid w:val="004477CF"/>
    <w:rsid w:val="00450988"/>
    <w:rsid w:val="004526AC"/>
    <w:rsid w:val="00452E6D"/>
    <w:rsid w:val="004532C0"/>
    <w:rsid w:val="00453A81"/>
    <w:rsid w:val="00454769"/>
    <w:rsid w:val="00455F6C"/>
    <w:rsid w:val="00456462"/>
    <w:rsid w:val="0046010A"/>
    <w:rsid w:val="004607DA"/>
    <w:rsid w:val="004609E6"/>
    <w:rsid w:val="00460C36"/>
    <w:rsid w:val="0046123C"/>
    <w:rsid w:val="0046261D"/>
    <w:rsid w:val="00462F8B"/>
    <w:rsid w:val="00463899"/>
    <w:rsid w:val="004664B8"/>
    <w:rsid w:val="00466D33"/>
    <w:rsid w:val="004710A4"/>
    <w:rsid w:val="004712F7"/>
    <w:rsid w:val="00471DFD"/>
    <w:rsid w:val="00472548"/>
    <w:rsid w:val="0047678B"/>
    <w:rsid w:val="004775D5"/>
    <w:rsid w:val="00480007"/>
    <w:rsid w:val="00480D80"/>
    <w:rsid w:val="004810ED"/>
    <w:rsid w:val="00481BDA"/>
    <w:rsid w:val="00481EE1"/>
    <w:rsid w:val="00482543"/>
    <w:rsid w:val="00484C1A"/>
    <w:rsid w:val="00485A58"/>
    <w:rsid w:val="004864F0"/>
    <w:rsid w:val="00486682"/>
    <w:rsid w:val="00486B49"/>
    <w:rsid w:val="0048701D"/>
    <w:rsid w:val="004902C7"/>
    <w:rsid w:val="00490338"/>
    <w:rsid w:val="00490C9F"/>
    <w:rsid w:val="004910A4"/>
    <w:rsid w:val="00491145"/>
    <w:rsid w:val="00491781"/>
    <w:rsid w:val="0049387E"/>
    <w:rsid w:val="00493B78"/>
    <w:rsid w:val="00493BD6"/>
    <w:rsid w:val="0049412E"/>
    <w:rsid w:val="00494E54"/>
    <w:rsid w:val="00495C03"/>
    <w:rsid w:val="00496DFF"/>
    <w:rsid w:val="00496F26"/>
    <w:rsid w:val="00497C81"/>
    <w:rsid w:val="004A2255"/>
    <w:rsid w:val="004A290E"/>
    <w:rsid w:val="004A2CF2"/>
    <w:rsid w:val="004A3064"/>
    <w:rsid w:val="004A3FBB"/>
    <w:rsid w:val="004A45AE"/>
    <w:rsid w:val="004A4EC1"/>
    <w:rsid w:val="004A52C4"/>
    <w:rsid w:val="004A7CDE"/>
    <w:rsid w:val="004A7F17"/>
    <w:rsid w:val="004B0B48"/>
    <w:rsid w:val="004B1A2F"/>
    <w:rsid w:val="004B1A59"/>
    <w:rsid w:val="004B20A1"/>
    <w:rsid w:val="004B30B5"/>
    <w:rsid w:val="004B3933"/>
    <w:rsid w:val="004B3D38"/>
    <w:rsid w:val="004B554D"/>
    <w:rsid w:val="004B654A"/>
    <w:rsid w:val="004B68EF"/>
    <w:rsid w:val="004B6E3B"/>
    <w:rsid w:val="004B7E94"/>
    <w:rsid w:val="004B7FB1"/>
    <w:rsid w:val="004C099E"/>
    <w:rsid w:val="004C124B"/>
    <w:rsid w:val="004C1BBF"/>
    <w:rsid w:val="004C222E"/>
    <w:rsid w:val="004C3223"/>
    <w:rsid w:val="004C51D0"/>
    <w:rsid w:val="004C59ED"/>
    <w:rsid w:val="004C6390"/>
    <w:rsid w:val="004C6BA3"/>
    <w:rsid w:val="004D031B"/>
    <w:rsid w:val="004D2089"/>
    <w:rsid w:val="004D258F"/>
    <w:rsid w:val="004D2D9F"/>
    <w:rsid w:val="004D332E"/>
    <w:rsid w:val="004D336B"/>
    <w:rsid w:val="004D353D"/>
    <w:rsid w:val="004D365C"/>
    <w:rsid w:val="004D3D55"/>
    <w:rsid w:val="004D4A90"/>
    <w:rsid w:val="004D4B4A"/>
    <w:rsid w:val="004D58F7"/>
    <w:rsid w:val="004D7307"/>
    <w:rsid w:val="004E037C"/>
    <w:rsid w:val="004E0FC1"/>
    <w:rsid w:val="004E1033"/>
    <w:rsid w:val="004E19EF"/>
    <w:rsid w:val="004E25C9"/>
    <w:rsid w:val="004E348C"/>
    <w:rsid w:val="004E3595"/>
    <w:rsid w:val="004E3836"/>
    <w:rsid w:val="004E5916"/>
    <w:rsid w:val="004E6801"/>
    <w:rsid w:val="004F07EB"/>
    <w:rsid w:val="004F2F01"/>
    <w:rsid w:val="004F2FAE"/>
    <w:rsid w:val="004F3002"/>
    <w:rsid w:val="004F7147"/>
    <w:rsid w:val="004F7EF7"/>
    <w:rsid w:val="0050060E"/>
    <w:rsid w:val="00502466"/>
    <w:rsid w:val="00502D9E"/>
    <w:rsid w:val="00504188"/>
    <w:rsid w:val="005061E4"/>
    <w:rsid w:val="0050649B"/>
    <w:rsid w:val="005064F1"/>
    <w:rsid w:val="0050706E"/>
    <w:rsid w:val="00507785"/>
    <w:rsid w:val="00511543"/>
    <w:rsid w:val="005118AB"/>
    <w:rsid w:val="00511ED4"/>
    <w:rsid w:val="00512B0D"/>
    <w:rsid w:val="00514AE9"/>
    <w:rsid w:val="00516CCE"/>
    <w:rsid w:val="005170F1"/>
    <w:rsid w:val="00520CD0"/>
    <w:rsid w:val="005217BC"/>
    <w:rsid w:val="00522870"/>
    <w:rsid w:val="00523D77"/>
    <w:rsid w:val="005242B0"/>
    <w:rsid w:val="0052516E"/>
    <w:rsid w:val="00531040"/>
    <w:rsid w:val="005318EB"/>
    <w:rsid w:val="00534615"/>
    <w:rsid w:val="005348B9"/>
    <w:rsid w:val="005357AE"/>
    <w:rsid w:val="00535F61"/>
    <w:rsid w:val="0053741B"/>
    <w:rsid w:val="00540171"/>
    <w:rsid w:val="0054333B"/>
    <w:rsid w:val="005434CA"/>
    <w:rsid w:val="0054457F"/>
    <w:rsid w:val="00545979"/>
    <w:rsid w:val="00545B39"/>
    <w:rsid w:val="00545F86"/>
    <w:rsid w:val="0054670A"/>
    <w:rsid w:val="005478B5"/>
    <w:rsid w:val="00547B1A"/>
    <w:rsid w:val="00550481"/>
    <w:rsid w:val="00551561"/>
    <w:rsid w:val="0055233E"/>
    <w:rsid w:val="00552803"/>
    <w:rsid w:val="005536F8"/>
    <w:rsid w:val="00553A2F"/>
    <w:rsid w:val="00553F1F"/>
    <w:rsid w:val="005540F9"/>
    <w:rsid w:val="0055622B"/>
    <w:rsid w:val="00557BF9"/>
    <w:rsid w:val="0056155D"/>
    <w:rsid w:val="0056188F"/>
    <w:rsid w:val="00561ACA"/>
    <w:rsid w:val="005622E1"/>
    <w:rsid w:val="0056233E"/>
    <w:rsid w:val="00562FEE"/>
    <w:rsid w:val="005640EC"/>
    <w:rsid w:val="00564F49"/>
    <w:rsid w:val="00565164"/>
    <w:rsid w:val="00565203"/>
    <w:rsid w:val="005653C7"/>
    <w:rsid w:val="005657D2"/>
    <w:rsid w:val="00566127"/>
    <w:rsid w:val="00566B9D"/>
    <w:rsid w:val="0057021A"/>
    <w:rsid w:val="0057102C"/>
    <w:rsid w:val="00572A83"/>
    <w:rsid w:val="00572D63"/>
    <w:rsid w:val="005730D9"/>
    <w:rsid w:val="00573431"/>
    <w:rsid w:val="00574B44"/>
    <w:rsid w:val="00575B4C"/>
    <w:rsid w:val="00576F62"/>
    <w:rsid w:val="00577F18"/>
    <w:rsid w:val="00580B1A"/>
    <w:rsid w:val="00580BF4"/>
    <w:rsid w:val="00580EE8"/>
    <w:rsid w:val="005817DB"/>
    <w:rsid w:val="00581A75"/>
    <w:rsid w:val="00582AB6"/>
    <w:rsid w:val="0058417B"/>
    <w:rsid w:val="00585034"/>
    <w:rsid w:val="00585C88"/>
    <w:rsid w:val="00586214"/>
    <w:rsid w:val="00586A67"/>
    <w:rsid w:val="005903C1"/>
    <w:rsid w:val="005908A1"/>
    <w:rsid w:val="00591399"/>
    <w:rsid w:val="00591A2A"/>
    <w:rsid w:val="00591D38"/>
    <w:rsid w:val="00591DFE"/>
    <w:rsid w:val="0059285D"/>
    <w:rsid w:val="00592B9B"/>
    <w:rsid w:val="00593468"/>
    <w:rsid w:val="00593B88"/>
    <w:rsid w:val="005943BC"/>
    <w:rsid w:val="00594691"/>
    <w:rsid w:val="00594ADC"/>
    <w:rsid w:val="00594D1F"/>
    <w:rsid w:val="00595197"/>
    <w:rsid w:val="00595EE3"/>
    <w:rsid w:val="00596849"/>
    <w:rsid w:val="005970C4"/>
    <w:rsid w:val="00597252"/>
    <w:rsid w:val="005A1889"/>
    <w:rsid w:val="005A2506"/>
    <w:rsid w:val="005A261D"/>
    <w:rsid w:val="005A2B75"/>
    <w:rsid w:val="005A30D9"/>
    <w:rsid w:val="005A3D57"/>
    <w:rsid w:val="005A3E80"/>
    <w:rsid w:val="005A5149"/>
    <w:rsid w:val="005A6071"/>
    <w:rsid w:val="005A7D22"/>
    <w:rsid w:val="005B0D1D"/>
    <w:rsid w:val="005B124A"/>
    <w:rsid w:val="005B1631"/>
    <w:rsid w:val="005B1ED9"/>
    <w:rsid w:val="005B2078"/>
    <w:rsid w:val="005B31A2"/>
    <w:rsid w:val="005B3343"/>
    <w:rsid w:val="005B6658"/>
    <w:rsid w:val="005B6ABF"/>
    <w:rsid w:val="005B6B11"/>
    <w:rsid w:val="005B78C1"/>
    <w:rsid w:val="005B7BCA"/>
    <w:rsid w:val="005C0C57"/>
    <w:rsid w:val="005C36F8"/>
    <w:rsid w:val="005C5276"/>
    <w:rsid w:val="005D2596"/>
    <w:rsid w:val="005D4016"/>
    <w:rsid w:val="005D4690"/>
    <w:rsid w:val="005D5556"/>
    <w:rsid w:val="005D5D14"/>
    <w:rsid w:val="005D7CA1"/>
    <w:rsid w:val="005E0BD4"/>
    <w:rsid w:val="005E0EEE"/>
    <w:rsid w:val="005E1E5E"/>
    <w:rsid w:val="005E22E6"/>
    <w:rsid w:val="005E281A"/>
    <w:rsid w:val="005E2DE7"/>
    <w:rsid w:val="005E372F"/>
    <w:rsid w:val="005E4276"/>
    <w:rsid w:val="005E5358"/>
    <w:rsid w:val="005E6030"/>
    <w:rsid w:val="005E6166"/>
    <w:rsid w:val="005E644C"/>
    <w:rsid w:val="005E7F5E"/>
    <w:rsid w:val="005F015B"/>
    <w:rsid w:val="005F0E7D"/>
    <w:rsid w:val="005F1FE4"/>
    <w:rsid w:val="005F21C9"/>
    <w:rsid w:val="005F2543"/>
    <w:rsid w:val="005F482F"/>
    <w:rsid w:val="005F4AD2"/>
    <w:rsid w:val="005F5198"/>
    <w:rsid w:val="005F7BAD"/>
    <w:rsid w:val="005F7F0D"/>
    <w:rsid w:val="006016BC"/>
    <w:rsid w:val="00601ABD"/>
    <w:rsid w:val="00602C0F"/>
    <w:rsid w:val="006036C4"/>
    <w:rsid w:val="0060515A"/>
    <w:rsid w:val="006052E5"/>
    <w:rsid w:val="00607EA2"/>
    <w:rsid w:val="00610398"/>
    <w:rsid w:val="006110F2"/>
    <w:rsid w:val="006112CD"/>
    <w:rsid w:val="0061162A"/>
    <w:rsid w:val="0061259E"/>
    <w:rsid w:val="00612ED6"/>
    <w:rsid w:val="0061503F"/>
    <w:rsid w:val="00615CE3"/>
    <w:rsid w:val="0061634E"/>
    <w:rsid w:val="0061780A"/>
    <w:rsid w:val="0062088A"/>
    <w:rsid w:val="00623353"/>
    <w:rsid w:val="00623455"/>
    <w:rsid w:val="0062357A"/>
    <w:rsid w:val="006256E5"/>
    <w:rsid w:val="006257D5"/>
    <w:rsid w:val="006258CB"/>
    <w:rsid w:val="00625F96"/>
    <w:rsid w:val="00626431"/>
    <w:rsid w:val="006276C4"/>
    <w:rsid w:val="00627C6B"/>
    <w:rsid w:val="0063210E"/>
    <w:rsid w:val="006326CC"/>
    <w:rsid w:val="0063312B"/>
    <w:rsid w:val="006335AF"/>
    <w:rsid w:val="00633AB4"/>
    <w:rsid w:val="006345EC"/>
    <w:rsid w:val="00634E91"/>
    <w:rsid w:val="0063543B"/>
    <w:rsid w:val="00636D33"/>
    <w:rsid w:val="00637154"/>
    <w:rsid w:val="00637729"/>
    <w:rsid w:val="00637991"/>
    <w:rsid w:val="00637E5F"/>
    <w:rsid w:val="006401FB"/>
    <w:rsid w:val="0064026A"/>
    <w:rsid w:val="00640634"/>
    <w:rsid w:val="00640DCE"/>
    <w:rsid w:val="00641518"/>
    <w:rsid w:val="0064250B"/>
    <w:rsid w:val="00643A4B"/>
    <w:rsid w:val="00643D95"/>
    <w:rsid w:val="00644174"/>
    <w:rsid w:val="006448FF"/>
    <w:rsid w:val="00645C6D"/>
    <w:rsid w:val="00645D6E"/>
    <w:rsid w:val="00646C12"/>
    <w:rsid w:val="0065089D"/>
    <w:rsid w:val="00650D20"/>
    <w:rsid w:val="00651752"/>
    <w:rsid w:val="00651F4D"/>
    <w:rsid w:val="00651FEB"/>
    <w:rsid w:val="0065209C"/>
    <w:rsid w:val="006534B1"/>
    <w:rsid w:val="006535CF"/>
    <w:rsid w:val="00653CA3"/>
    <w:rsid w:val="00654180"/>
    <w:rsid w:val="006541DE"/>
    <w:rsid w:val="00654702"/>
    <w:rsid w:val="0065488F"/>
    <w:rsid w:val="006554DF"/>
    <w:rsid w:val="00655852"/>
    <w:rsid w:val="00656101"/>
    <w:rsid w:val="006562C8"/>
    <w:rsid w:val="00656D24"/>
    <w:rsid w:val="00656ECD"/>
    <w:rsid w:val="00657226"/>
    <w:rsid w:val="006572CF"/>
    <w:rsid w:val="006576C3"/>
    <w:rsid w:val="00657E0C"/>
    <w:rsid w:val="00660030"/>
    <w:rsid w:val="0066213C"/>
    <w:rsid w:val="00662148"/>
    <w:rsid w:val="006624DB"/>
    <w:rsid w:val="00662C8C"/>
    <w:rsid w:val="006646F1"/>
    <w:rsid w:val="00664DEA"/>
    <w:rsid w:val="00665BF1"/>
    <w:rsid w:val="00665E59"/>
    <w:rsid w:val="00666E5B"/>
    <w:rsid w:val="00670365"/>
    <w:rsid w:val="00670ED2"/>
    <w:rsid w:val="006717CA"/>
    <w:rsid w:val="00671C4D"/>
    <w:rsid w:val="00671FF1"/>
    <w:rsid w:val="00672785"/>
    <w:rsid w:val="00672839"/>
    <w:rsid w:val="00672DCB"/>
    <w:rsid w:val="006744C9"/>
    <w:rsid w:val="00675A1B"/>
    <w:rsid w:val="00675B5D"/>
    <w:rsid w:val="00676329"/>
    <w:rsid w:val="00676644"/>
    <w:rsid w:val="006809EE"/>
    <w:rsid w:val="00680C92"/>
    <w:rsid w:val="0068256F"/>
    <w:rsid w:val="006839ED"/>
    <w:rsid w:val="006855B2"/>
    <w:rsid w:val="0068577D"/>
    <w:rsid w:val="006859FF"/>
    <w:rsid w:val="0068646E"/>
    <w:rsid w:val="006869DF"/>
    <w:rsid w:val="00687076"/>
    <w:rsid w:val="00687CFF"/>
    <w:rsid w:val="0069152D"/>
    <w:rsid w:val="00691AD7"/>
    <w:rsid w:val="00691B35"/>
    <w:rsid w:val="00691C90"/>
    <w:rsid w:val="00692132"/>
    <w:rsid w:val="0069326A"/>
    <w:rsid w:val="00693447"/>
    <w:rsid w:val="00694CD5"/>
    <w:rsid w:val="00696A8A"/>
    <w:rsid w:val="00697057"/>
    <w:rsid w:val="006975A1"/>
    <w:rsid w:val="006A0C7D"/>
    <w:rsid w:val="006A50A4"/>
    <w:rsid w:val="006A5982"/>
    <w:rsid w:val="006A5AFF"/>
    <w:rsid w:val="006A5FDF"/>
    <w:rsid w:val="006A652C"/>
    <w:rsid w:val="006A77E5"/>
    <w:rsid w:val="006B0748"/>
    <w:rsid w:val="006B125F"/>
    <w:rsid w:val="006B1B9E"/>
    <w:rsid w:val="006B26D8"/>
    <w:rsid w:val="006B4D50"/>
    <w:rsid w:val="006B518E"/>
    <w:rsid w:val="006B5ACA"/>
    <w:rsid w:val="006B5BAC"/>
    <w:rsid w:val="006C0056"/>
    <w:rsid w:val="006C0A8F"/>
    <w:rsid w:val="006C0F42"/>
    <w:rsid w:val="006C1560"/>
    <w:rsid w:val="006C1BAC"/>
    <w:rsid w:val="006C241B"/>
    <w:rsid w:val="006C2878"/>
    <w:rsid w:val="006C2AB5"/>
    <w:rsid w:val="006C30CB"/>
    <w:rsid w:val="006C5B27"/>
    <w:rsid w:val="006C5C3B"/>
    <w:rsid w:val="006C6F96"/>
    <w:rsid w:val="006C7B40"/>
    <w:rsid w:val="006D0CD5"/>
    <w:rsid w:val="006D19D6"/>
    <w:rsid w:val="006D23E8"/>
    <w:rsid w:val="006D2807"/>
    <w:rsid w:val="006D2AA6"/>
    <w:rsid w:val="006D43B6"/>
    <w:rsid w:val="006D4BB0"/>
    <w:rsid w:val="006E071F"/>
    <w:rsid w:val="006E1203"/>
    <w:rsid w:val="006E13B4"/>
    <w:rsid w:val="006E33F3"/>
    <w:rsid w:val="006E54C1"/>
    <w:rsid w:val="006E66AE"/>
    <w:rsid w:val="006E7BA6"/>
    <w:rsid w:val="006F0033"/>
    <w:rsid w:val="006F0508"/>
    <w:rsid w:val="006F0824"/>
    <w:rsid w:val="006F0C0B"/>
    <w:rsid w:val="006F0EB2"/>
    <w:rsid w:val="006F10DB"/>
    <w:rsid w:val="006F229E"/>
    <w:rsid w:val="006F46A9"/>
    <w:rsid w:val="006F4C06"/>
    <w:rsid w:val="006F5BA1"/>
    <w:rsid w:val="006F6EBC"/>
    <w:rsid w:val="006F78CE"/>
    <w:rsid w:val="006F7CC1"/>
    <w:rsid w:val="006F7F2A"/>
    <w:rsid w:val="00700057"/>
    <w:rsid w:val="00700311"/>
    <w:rsid w:val="00700917"/>
    <w:rsid w:val="00701025"/>
    <w:rsid w:val="0070115B"/>
    <w:rsid w:val="00704FDD"/>
    <w:rsid w:val="0070557C"/>
    <w:rsid w:val="00705D0C"/>
    <w:rsid w:val="00705F6E"/>
    <w:rsid w:val="00706D26"/>
    <w:rsid w:val="00706DD7"/>
    <w:rsid w:val="007079D0"/>
    <w:rsid w:val="00707B1E"/>
    <w:rsid w:val="007111C0"/>
    <w:rsid w:val="00711DCB"/>
    <w:rsid w:val="00712095"/>
    <w:rsid w:val="007121FE"/>
    <w:rsid w:val="00712717"/>
    <w:rsid w:val="00712973"/>
    <w:rsid w:val="007129F5"/>
    <w:rsid w:val="00713A57"/>
    <w:rsid w:val="00713CC0"/>
    <w:rsid w:val="0071659C"/>
    <w:rsid w:val="0071691F"/>
    <w:rsid w:val="00716FF2"/>
    <w:rsid w:val="00717333"/>
    <w:rsid w:val="00717503"/>
    <w:rsid w:val="00717DDA"/>
    <w:rsid w:val="0072173E"/>
    <w:rsid w:val="0072254C"/>
    <w:rsid w:val="00722700"/>
    <w:rsid w:val="0072456B"/>
    <w:rsid w:val="00724C8D"/>
    <w:rsid w:val="00725981"/>
    <w:rsid w:val="00726850"/>
    <w:rsid w:val="00730751"/>
    <w:rsid w:val="007318BE"/>
    <w:rsid w:val="00732847"/>
    <w:rsid w:val="00733B6E"/>
    <w:rsid w:val="00733C48"/>
    <w:rsid w:val="0073519B"/>
    <w:rsid w:val="007351DE"/>
    <w:rsid w:val="0073573C"/>
    <w:rsid w:val="00735E75"/>
    <w:rsid w:val="007366B2"/>
    <w:rsid w:val="00736BDB"/>
    <w:rsid w:val="00740422"/>
    <w:rsid w:val="00740BE1"/>
    <w:rsid w:val="00743241"/>
    <w:rsid w:val="0074456A"/>
    <w:rsid w:val="00744A74"/>
    <w:rsid w:val="00744C63"/>
    <w:rsid w:val="00745596"/>
    <w:rsid w:val="007456A3"/>
    <w:rsid w:val="00746D22"/>
    <w:rsid w:val="0074798A"/>
    <w:rsid w:val="0075020A"/>
    <w:rsid w:val="00750C04"/>
    <w:rsid w:val="00750C6C"/>
    <w:rsid w:val="00751127"/>
    <w:rsid w:val="007522F1"/>
    <w:rsid w:val="00752DC3"/>
    <w:rsid w:val="00753377"/>
    <w:rsid w:val="007534DD"/>
    <w:rsid w:val="007534ED"/>
    <w:rsid w:val="00753515"/>
    <w:rsid w:val="007547CE"/>
    <w:rsid w:val="0075687C"/>
    <w:rsid w:val="00756B26"/>
    <w:rsid w:val="007600F0"/>
    <w:rsid w:val="00760409"/>
    <w:rsid w:val="00760F2F"/>
    <w:rsid w:val="00761CE4"/>
    <w:rsid w:val="00761F9A"/>
    <w:rsid w:val="0076486C"/>
    <w:rsid w:val="00764AD8"/>
    <w:rsid w:val="00764B3A"/>
    <w:rsid w:val="00764BBA"/>
    <w:rsid w:val="00764CD8"/>
    <w:rsid w:val="00765365"/>
    <w:rsid w:val="007653BE"/>
    <w:rsid w:val="00765DD1"/>
    <w:rsid w:val="00766D7F"/>
    <w:rsid w:val="007677B0"/>
    <w:rsid w:val="007701E8"/>
    <w:rsid w:val="007709AD"/>
    <w:rsid w:val="00770CF6"/>
    <w:rsid w:val="0077164D"/>
    <w:rsid w:val="00771AB6"/>
    <w:rsid w:val="00773573"/>
    <w:rsid w:val="0077487F"/>
    <w:rsid w:val="00775D04"/>
    <w:rsid w:val="00777793"/>
    <w:rsid w:val="00780177"/>
    <w:rsid w:val="00780637"/>
    <w:rsid w:val="00780B08"/>
    <w:rsid w:val="00783265"/>
    <w:rsid w:val="0078357A"/>
    <w:rsid w:val="00784431"/>
    <w:rsid w:val="007849F0"/>
    <w:rsid w:val="0078568E"/>
    <w:rsid w:val="00785720"/>
    <w:rsid w:val="00785FB8"/>
    <w:rsid w:val="00790262"/>
    <w:rsid w:val="007907C9"/>
    <w:rsid w:val="007913AA"/>
    <w:rsid w:val="00791EFF"/>
    <w:rsid w:val="00791F33"/>
    <w:rsid w:val="00794326"/>
    <w:rsid w:val="00795CCF"/>
    <w:rsid w:val="0079742A"/>
    <w:rsid w:val="007A1678"/>
    <w:rsid w:val="007A20F0"/>
    <w:rsid w:val="007A2955"/>
    <w:rsid w:val="007A2C23"/>
    <w:rsid w:val="007A2D0D"/>
    <w:rsid w:val="007A30D5"/>
    <w:rsid w:val="007A3422"/>
    <w:rsid w:val="007A43DC"/>
    <w:rsid w:val="007A5EE7"/>
    <w:rsid w:val="007A60B3"/>
    <w:rsid w:val="007A63BA"/>
    <w:rsid w:val="007A6677"/>
    <w:rsid w:val="007A70D9"/>
    <w:rsid w:val="007B078C"/>
    <w:rsid w:val="007B0A17"/>
    <w:rsid w:val="007B17DD"/>
    <w:rsid w:val="007B3002"/>
    <w:rsid w:val="007B5437"/>
    <w:rsid w:val="007B632A"/>
    <w:rsid w:val="007B64FF"/>
    <w:rsid w:val="007B66E5"/>
    <w:rsid w:val="007B6BAF"/>
    <w:rsid w:val="007C048D"/>
    <w:rsid w:val="007C0C1F"/>
    <w:rsid w:val="007C0C5F"/>
    <w:rsid w:val="007C120C"/>
    <w:rsid w:val="007C13EE"/>
    <w:rsid w:val="007C1617"/>
    <w:rsid w:val="007C19AC"/>
    <w:rsid w:val="007C1A76"/>
    <w:rsid w:val="007C36D9"/>
    <w:rsid w:val="007C485D"/>
    <w:rsid w:val="007C4DE6"/>
    <w:rsid w:val="007C5407"/>
    <w:rsid w:val="007C5F31"/>
    <w:rsid w:val="007C60A0"/>
    <w:rsid w:val="007C6F61"/>
    <w:rsid w:val="007C7A57"/>
    <w:rsid w:val="007C7D30"/>
    <w:rsid w:val="007C7FCB"/>
    <w:rsid w:val="007D0DEB"/>
    <w:rsid w:val="007D1384"/>
    <w:rsid w:val="007D1C66"/>
    <w:rsid w:val="007D2399"/>
    <w:rsid w:val="007D25B9"/>
    <w:rsid w:val="007D2F99"/>
    <w:rsid w:val="007D499D"/>
    <w:rsid w:val="007D4F1E"/>
    <w:rsid w:val="007D6C91"/>
    <w:rsid w:val="007D7A5E"/>
    <w:rsid w:val="007E0916"/>
    <w:rsid w:val="007E0C41"/>
    <w:rsid w:val="007E1B73"/>
    <w:rsid w:val="007E1EDC"/>
    <w:rsid w:val="007E3398"/>
    <w:rsid w:val="007E4F42"/>
    <w:rsid w:val="007E57B8"/>
    <w:rsid w:val="007E6182"/>
    <w:rsid w:val="007E680D"/>
    <w:rsid w:val="007E75FE"/>
    <w:rsid w:val="007E7D2C"/>
    <w:rsid w:val="007F10B7"/>
    <w:rsid w:val="007F33E7"/>
    <w:rsid w:val="007F3849"/>
    <w:rsid w:val="007F40A5"/>
    <w:rsid w:val="007F5F23"/>
    <w:rsid w:val="007F66C3"/>
    <w:rsid w:val="007F7C8E"/>
    <w:rsid w:val="008014E9"/>
    <w:rsid w:val="00801977"/>
    <w:rsid w:val="008023C4"/>
    <w:rsid w:val="008028AA"/>
    <w:rsid w:val="0080392B"/>
    <w:rsid w:val="008048A2"/>
    <w:rsid w:val="00805032"/>
    <w:rsid w:val="008061C0"/>
    <w:rsid w:val="00806BD0"/>
    <w:rsid w:val="00806E28"/>
    <w:rsid w:val="008075A7"/>
    <w:rsid w:val="008102DB"/>
    <w:rsid w:val="00810BC1"/>
    <w:rsid w:val="00811844"/>
    <w:rsid w:val="0081313A"/>
    <w:rsid w:val="008132A3"/>
    <w:rsid w:val="00813BB9"/>
    <w:rsid w:val="00813FB3"/>
    <w:rsid w:val="00814537"/>
    <w:rsid w:val="00814666"/>
    <w:rsid w:val="00816132"/>
    <w:rsid w:val="008171C4"/>
    <w:rsid w:val="008173BB"/>
    <w:rsid w:val="00817BD3"/>
    <w:rsid w:val="008202E9"/>
    <w:rsid w:val="00820847"/>
    <w:rsid w:val="008215F9"/>
    <w:rsid w:val="00823257"/>
    <w:rsid w:val="00823285"/>
    <w:rsid w:val="008235A0"/>
    <w:rsid w:val="008245F7"/>
    <w:rsid w:val="0082527C"/>
    <w:rsid w:val="00825772"/>
    <w:rsid w:val="008267CA"/>
    <w:rsid w:val="00827BFB"/>
    <w:rsid w:val="00830254"/>
    <w:rsid w:val="0083167F"/>
    <w:rsid w:val="00835962"/>
    <w:rsid w:val="00836644"/>
    <w:rsid w:val="00836AF6"/>
    <w:rsid w:val="00836DF8"/>
    <w:rsid w:val="008400B2"/>
    <w:rsid w:val="008403F6"/>
    <w:rsid w:val="008407D1"/>
    <w:rsid w:val="00841543"/>
    <w:rsid w:val="00841F65"/>
    <w:rsid w:val="0084271F"/>
    <w:rsid w:val="008443AC"/>
    <w:rsid w:val="00845140"/>
    <w:rsid w:val="00845310"/>
    <w:rsid w:val="00845ED1"/>
    <w:rsid w:val="00846A00"/>
    <w:rsid w:val="00847CFD"/>
    <w:rsid w:val="008515F8"/>
    <w:rsid w:val="00851944"/>
    <w:rsid w:val="008529DB"/>
    <w:rsid w:val="00852E22"/>
    <w:rsid w:val="00852F43"/>
    <w:rsid w:val="00853165"/>
    <w:rsid w:val="008537E1"/>
    <w:rsid w:val="00854C71"/>
    <w:rsid w:val="00855017"/>
    <w:rsid w:val="00855745"/>
    <w:rsid w:val="00855C01"/>
    <w:rsid w:val="00856E77"/>
    <w:rsid w:val="008579CD"/>
    <w:rsid w:val="00857D47"/>
    <w:rsid w:val="00860790"/>
    <w:rsid w:val="008607E8"/>
    <w:rsid w:val="00861460"/>
    <w:rsid w:val="00861B57"/>
    <w:rsid w:val="00861EC8"/>
    <w:rsid w:val="00863626"/>
    <w:rsid w:val="00864DAE"/>
    <w:rsid w:val="00864FA6"/>
    <w:rsid w:val="008654E4"/>
    <w:rsid w:val="008655DC"/>
    <w:rsid w:val="00865FBA"/>
    <w:rsid w:val="00865FF8"/>
    <w:rsid w:val="008670B7"/>
    <w:rsid w:val="00867F92"/>
    <w:rsid w:val="0087018B"/>
    <w:rsid w:val="0087061E"/>
    <w:rsid w:val="00870AFC"/>
    <w:rsid w:val="0087301C"/>
    <w:rsid w:val="0087463D"/>
    <w:rsid w:val="00874B42"/>
    <w:rsid w:val="00875A47"/>
    <w:rsid w:val="00876D87"/>
    <w:rsid w:val="00877536"/>
    <w:rsid w:val="00877DBA"/>
    <w:rsid w:val="00880A12"/>
    <w:rsid w:val="00881859"/>
    <w:rsid w:val="00881AAF"/>
    <w:rsid w:val="00883DEF"/>
    <w:rsid w:val="00883F80"/>
    <w:rsid w:val="00884DDB"/>
    <w:rsid w:val="008852B6"/>
    <w:rsid w:val="00885EEC"/>
    <w:rsid w:val="00886EFE"/>
    <w:rsid w:val="00891FE6"/>
    <w:rsid w:val="00892A77"/>
    <w:rsid w:val="008932AC"/>
    <w:rsid w:val="008932D8"/>
    <w:rsid w:val="00893664"/>
    <w:rsid w:val="00893729"/>
    <w:rsid w:val="00894D48"/>
    <w:rsid w:val="0089527B"/>
    <w:rsid w:val="008952CB"/>
    <w:rsid w:val="008961D3"/>
    <w:rsid w:val="00896D0C"/>
    <w:rsid w:val="00897296"/>
    <w:rsid w:val="008974BE"/>
    <w:rsid w:val="008979AD"/>
    <w:rsid w:val="008A10A3"/>
    <w:rsid w:val="008A160E"/>
    <w:rsid w:val="008A22D7"/>
    <w:rsid w:val="008A2DCB"/>
    <w:rsid w:val="008A2F23"/>
    <w:rsid w:val="008A3BBA"/>
    <w:rsid w:val="008A5848"/>
    <w:rsid w:val="008A65FF"/>
    <w:rsid w:val="008A67D9"/>
    <w:rsid w:val="008A6E46"/>
    <w:rsid w:val="008B037C"/>
    <w:rsid w:val="008B26D6"/>
    <w:rsid w:val="008B3858"/>
    <w:rsid w:val="008B4154"/>
    <w:rsid w:val="008B524B"/>
    <w:rsid w:val="008B53B2"/>
    <w:rsid w:val="008C2154"/>
    <w:rsid w:val="008C2AC7"/>
    <w:rsid w:val="008C2F64"/>
    <w:rsid w:val="008C3B17"/>
    <w:rsid w:val="008C4090"/>
    <w:rsid w:val="008C4423"/>
    <w:rsid w:val="008C4525"/>
    <w:rsid w:val="008C490E"/>
    <w:rsid w:val="008C542F"/>
    <w:rsid w:val="008C5650"/>
    <w:rsid w:val="008C59C4"/>
    <w:rsid w:val="008C651E"/>
    <w:rsid w:val="008C7607"/>
    <w:rsid w:val="008D0831"/>
    <w:rsid w:val="008D102A"/>
    <w:rsid w:val="008D3BD6"/>
    <w:rsid w:val="008D4202"/>
    <w:rsid w:val="008D4B19"/>
    <w:rsid w:val="008D5358"/>
    <w:rsid w:val="008D5875"/>
    <w:rsid w:val="008D71CC"/>
    <w:rsid w:val="008D7555"/>
    <w:rsid w:val="008D780D"/>
    <w:rsid w:val="008D7EDD"/>
    <w:rsid w:val="008D7FB4"/>
    <w:rsid w:val="008E1791"/>
    <w:rsid w:val="008E3B23"/>
    <w:rsid w:val="008E3B81"/>
    <w:rsid w:val="008E7705"/>
    <w:rsid w:val="008E7CB8"/>
    <w:rsid w:val="008E7D90"/>
    <w:rsid w:val="008E7EA8"/>
    <w:rsid w:val="008F0756"/>
    <w:rsid w:val="008F0DA2"/>
    <w:rsid w:val="008F11B9"/>
    <w:rsid w:val="008F3128"/>
    <w:rsid w:val="008F35DC"/>
    <w:rsid w:val="008F5DDA"/>
    <w:rsid w:val="00900190"/>
    <w:rsid w:val="00901338"/>
    <w:rsid w:val="00902509"/>
    <w:rsid w:val="00902532"/>
    <w:rsid w:val="00904C81"/>
    <w:rsid w:val="009058F7"/>
    <w:rsid w:val="009061BC"/>
    <w:rsid w:val="00906274"/>
    <w:rsid w:val="0091066B"/>
    <w:rsid w:val="00910A3A"/>
    <w:rsid w:val="00911033"/>
    <w:rsid w:val="00911B1E"/>
    <w:rsid w:val="009126B3"/>
    <w:rsid w:val="009129DB"/>
    <w:rsid w:val="00912CB5"/>
    <w:rsid w:val="00915264"/>
    <w:rsid w:val="00915BFD"/>
    <w:rsid w:val="0091606C"/>
    <w:rsid w:val="00916C9E"/>
    <w:rsid w:val="00917C6B"/>
    <w:rsid w:val="00920A11"/>
    <w:rsid w:val="00921412"/>
    <w:rsid w:val="00926874"/>
    <w:rsid w:val="0092752F"/>
    <w:rsid w:val="0092798F"/>
    <w:rsid w:val="00927DE3"/>
    <w:rsid w:val="00930430"/>
    <w:rsid w:val="00930951"/>
    <w:rsid w:val="00930AEB"/>
    <w:rsid w:val="00930E88"/>
    <w:rsid w:val="00931958"/>
    <w:rsid w:val="00931E3B"/>
    <w:rsid w:val="00932491"/>
    <w:rsid w:val="00932772"/>
    <w:rsid w:val="00932E9B"/>
    <w:rsid w:val="009334F7"/>
    <w:rsid w:val="009342B9"/>
    <w:rsid w:val="00934D06"/>
    <w:rsid w:val="0093514C"/>
    <w:rsid w:val="00936332"/>
    <w:rsid w:val="00936EE6"/>
    <w:rsid w:val="00937020"/>
    <w:rsid w:val="00937030"/>
    <w:rsid w:val="0093720A"/>
    <w:rsid w:val="009379DC"/>
    <w:rsid w:val="009404AC"/>
    <w:rsid w:val="00941752"/>
    <w:rsid w:val="009418F3"/>
    <w:rsid w:val="00942A50"/>
    <w:rsid w:val="00942B23"/>
    <w:rsid w:val="00942E91"/>
    <w:rsid w:val="00942EBA"/>
    <w:rsid w:val="00942F5C"/>
    <w:rsid w:val="009436B5"/>
    <w:rsid w:val="00944D73"/>
    <w:rsid w:val="00944E0B"/>
    <w:rsid w:val="009452BD"/>
    <w:rsid w:val="009465F3"/>
    <w:rsid w:val="00946ACB"/>
    <w:rsid w:val="00946CE3"/>
    <w:rsid w:val="00947B7F"/>
    <w:rsid w:val="00950002"/>
    <w:rsid w:val="00950815"/>
    <w:rsid w:val="009511B3"/>
    <w:rsid w:val="00952DCE"/>
    <w:rsid w:val="0095320B"/>
    <w:rsid w:val="009535A7"/>
    <w:rsid w:val="00954BEF"/>
    <w:rsid w:val="00954C72"/>
    <w:rsid w:val="00954F31"/>
    <w:rsid w:val="009557D9"/>
    <w:rsid w:val="00956CEA"/>
    <w:rsid w:val="00956F4A"/>
    <w:rsid w:val="00957537"/>
    <w:rsid w:val="0095756F"/>
    <w:rsid w:val="00957CDE"/>
    <w:rsid w:val="00960B5F"/>
    <w:rsid w:val="00961038"/>
    <w:rsid w:val="009610BB"/>
    <w:rsid w:val="00962416"/>
    <w:rsid w:val="00962B30"/>
    <w:rsid w:val="0096377A"/>
    <w:rsid w:val="00963CEE"/>
    <w:rsid w:val="0096645B"/>
    <w:rsid w:val="00967522"/>
    <w:rsid w:val="009714F3"/>
    <w:rsid w:val="00972489"/>
    <w:rsid w:val="00972792"/>
    <w:rsid w:val="00973B8F"/>
    <w:rsid w:val="00973FA3"/>
    <w:rsid w:val="0097419C"/>
    <w:rsid w:val="0097564D"/>
    <w:rsid w:val="009757B2"/>
    <w:rsid w:val="00976147"/>
    <w:rsid w:val="00976184"/>
    <w:rsid w:val="009773CC"/>
    <w:rsid w:val="009774B2"/>
    <w:rsid w:val="00977D02"/>
    <w:rsid w:val="00977FCB"/>
    <w:rsid w:val="00980F9F"/>
    <w:rsid w:val="00982B73"/>
    <w:rsid w:val="00983079"/>
    <w:rsid w:val="00983ECA"/>
    <w:rsid w:val="009853FD"/>
    <w:rsid w:val="00985B56"/>
    <w:rsid w:val="00985F6B"/>
    <w:rsid w:val="0098676D"/>
    <w:rsid w:val="00987DE1"/>
    <w:rsid w:val="00987F16"/>
    <w:rsid w:val="00990FF4"/>
    <w:rsid w:val="00991A55"/>
    <w:rsid w:val="00993162"/>
    <w:rsid w:val="00993B5C"/>
    <w:rsid w:val="0099406B"/>
    <w:rsid w:val="00994CA9"/>
    <w:rsid w:val="00996480"/>
    <w:rsid w:val="0099731A"/>
    <w:rsid w:val="009A08B9"/>
    <w:rsid w:val="009A0FAF"/>
    <w:rsid w:val="009A163B"/>
    <w:rsid w:val="009A23AB"/>
    <w:rsid w:val="009A3191"/>
    <w:rsid w:val="009A5107"/>
    <w:rsid w:val="009A56D5"/>
    <w:rsid w:val="009A573A"/>
    <w:rsid w:val="009A5D65"/>
    <w:rsid w:val="009B13DE"/>
    <w:rsid w:val="009B2515"/>
    <w:rsid w:val="009B28FB"/>
    <w:rsid w:val="009B382A"/>
    <w:rsid w:val="009B43FC"/>
    <w:rsid w:val="009B4A30"/>
    <w:rsid w:val="009B6F0C"/>
    <w:rsid w:val="009B6FEA"/>
    <w:rsid w:val="009B7508"/>
    <w:rsid w:val="009B7816"/>
    <w:rsid w:val="009B7B29"/>
    <w:rsid w:val="009C1512"/>
    <w:rsid w:val="009C22FD"/>
    <w:rsid w:val="009C3C9B"/>
    <w:rsid w:val="009C56A8"/>
    <w:rsid w:val="009C5ECF"/>
    <w:rsid w:val="009C773C"/>
    <w:rsid w:val="009C7FCE"/>
    <w:rsid w:val="009D0729"/>
    <w:rsid w:val="009D118D"/>
    <w:rsid w:val="009D1E44"/>
    <w:rsid w:val="009D311C"/>
    <w:rsid w:val="009D4C57"/>
    <w:rsid w:val="009D6093"/>
    <w:rsid w:val="009D66B0"/>
    <w:rsid w:val="009D6A85"/>
    <w:rsid w:val="009D7E8A"/>
    <w:rsid w:val="009E0066"/>
    <w:rsid w:val="009E068C"/>
    <w:rsid w:val="009E279B"/>
    <w:rsid w:val="009E2806"/>
    <w:rsid w:val="009E3211"/>
    <w:rsid w:val="009E465A"/>
    <w:rsid w:val="009E49E6"/>
    <w:rsid w:val="009E5858"/>
    <w:rsid w:val="009E5AB1"/>
    <w:rsid w:val="009E5C3C"/>
    <w:rsid w:val="009E6D8F"/>
    <w:rsid w:val="009E713A"/>
    <w:rsid w:val="009E7A91"/>
    <w:rsid w:val="009F0433"/>
    <w:rsid w:val="009F04E9"/>
    <w:rsid w:val="009F06AA"/>
    <w:rsid w:val="009F113D"/>
    <w:rsid w:val="009F118D"/>
    <w:rsid w:val="009F12A8"/>
    <w:rsid w:val="009F13AF"/>
    <w:rsid w:val="009F14A8"/>
    <w:rsid w:val="009F14AA"/>
    <w:rsid w:val="009F2C46"/>
    <w:rsid w:val="009F2D39"/>
    <w:rsid w:val="009F3C48"/>
    <w:rsid w:val="009F4192"/>
    <w:rsid w:val="009F41B6"/>
    <w:rsid w:val="009F41F6"/>
    <w:rsid w:val="009F7C0E"/>
    <w:rsid w:val="00A00333"/>
    <w:rsid w:val="00A014AB"/>
    <w:rsid w:val="00A01A84"/>
    <w:rsid w:val="00A01D66"/>
    <w:rsid w:val="00A028FA"/>
    <w:rsid w:val="00A02B1E"/>
    <w:rsid w:val="00A032B2"/>
    <w:rsid w:val="00A038B5"/>
    <w:rsid w:val="00A03A1F"/>
    <w:rsid w:val="00A040FD"/>
    <w:rsid w:val="00A04162"/>
    <w:rsid w:val="00A04180"/>
    <w:rsid w:val="00A049B8"/>
    <w:rsid w:val="00A04A35"/>
    <w:rsid w:val="00A04D55"/>
    <w:rsid w:val="00A05E0C"/>
    <w:rsid w:val="00A06132"/>
    <w:rsid w:val="00A07F79"/>
    <w:rsid w:val="00A101FB"/>
    <w:rsid w:val="00A10696"/>
    <w:rsid w:val="00A1115E"/>
    <w:rsid w:val="00A12DA3"/>
    <w:rsid w:val="00A135C2"/>
    <w:rsid w:val="00A1360C"/>
    <w:rsid w:val="00A13A86"/>
    <w:rsid w:val="00A15766"/>
    <w:rsid w:val="00A15870"/>
    <w:rsid w:val="00A159E7"/>
    <w:rsid w:val="00A16041"/>
    <w:rsid w:val="00A160E8"/>
    <w:rsid w:val="00A16109"/>
    <w:rsid w:val="00A1755F"/>
    <w:rsid w:val="00A208C6"/>
    <w:rsid w:val="00A21339"/>
    <w:rsid w:val="00A21B33"/>
    <w:rsid w:val="00A21B94"/>
    <w:rsid w:val="00A23A29"/>
    <w:rsid w:val="00A24469"/>
    <w:rsid w:val="00A24958"/>
    <w:rsid w:val="00A24E56"/>
    <w:rsid w:val="00A25F5B"/>
    <w:rsid w:val="00A27DF7"/>
    <w:rsid w:val="00A30735"/>
    <w:rsid w:val="00A3138A"/>
    <w:rsid w:val="00A3347E"/>
    <w:rsid w:val="00A33974"/>
    <w:rsid w:val="00A33C23"/>
    <w:rsid w:val="00A3410D"/>
    <w:rsid w:val="00A34A1D"/>
    <w:rsid w:val="00A34F73"/>
    <w:rsid w:val="00A35AF7"/>
    <w:rsid w:val="00A3656E"/>
    <w:rsid w:val="00A409AD"/>
    <w:rsid w:val="00A40CD5"/>
    <w:rsid w:val="00A412CB"/>
    <w:rsid w:val="00A414BF"/>
    <w:rsid w:val="00A42BB6"/>
    <w:rsid w:val="00A4331E"/>
    <w:rsid w:val="00A44437"/>
    <w:rsid w:val="00A475FA"/>
    <w:rsid w:val="00A52D89"/>
    <w:rsid w:val="00A52FDC"/>
    <w:rsid w:val="00A5303A"/>
    <w:rsid w:val="00A535C4"/>
    <w:rsid w:val="00A5405B"/>
    <w:rsid w:val="00A55690"/>
    <w:rsid w:val="00A56DEB"/>
    <w:rsid w:val="00A57E1B"/>
    <w:rsid w:val="00A60FF6"/>
    <w:rsid w:val="00A6153C"/>
    <w:rsid w:val="00A6166C"/>
    <w:rsid w:val="00A61895"/>
    <w:rsid w:val="00A61FEF"/>
    <w:rsid w:val="00A6220A"/>
    <w:rsid w:val="00A63B47"/>
    <w:rsid w:val="00A64908"/>
    <w:rsid w:val="00A64EA1"/>
    <w:rsid w:val="00A66903"/>
    <w:rsid w:val="00A67BFF"/>
    <w:rsid w:val="00A70043"/>
    <w:rsid w:val="00A70BEC"/>
    <w:rsid w:val="00A71BCC"/>
    <w:rsid w:val="00A74950"/>
    <w:rsid w:val="00A77705"/>
    <w:rsid w:val="00A80887"/>
    <w:rsid w:val="00A80BF2"/>
    <w:rsid w:val="00A814FA"/>
    <w:rsid w:val="00A83329"/>
    <w:rsid w:val="00A83421"/>
    <w:rsid w:val="00A836DE"/>
    <w:rsid w:val="00A83B5B"/>
    <w:rsid w:val="00A84025"/>
    <w:rsid w:val="00A84A4A"/>
    <w:rsid w:val="00A85970"/>
    <w:rsid w:val="00A8724D"/>
    <w:rsid w:val="00A8724F"/>
    <w:rsid w:val="00A872F2"/>
    <w:rsid w:val="00A87D07"/>
    <w:rsid w:val="00A87DF8"/>
    <w:rsid w:val="00A90F7A"/>
    <w:rsid w:val="00A91D97"/>
    <w:rsid w:val="00A92A79"/>
    <w:rsid w:val="00A92A8C"/>
    <w:rsid w:val="00A94531"/>
    <w:rsid w:val="00A94563"/>
    <w:rsid w:val="00A94CF4"/>
    <w:rsid w:val="00A94FFB"/>
    <w:rsid w:val="00A95C21"/>
    <w:rsid w:val="00A96306"/>
    <w:rsid w:val="00A96BAE"/>
    <w:rsid w:val="00A9745F"/>
    <w:rsid w:val="00A97FDA"/>
    <w:rsid w:val="00AA023A"/>
    <w:rsid w:val="00AA0257"/>
    <w:rsid w:val="00AA15D4"/>
    <w:rsid w:val="00AA1922"/>
    <w:rsid w:val="00AA25AF"/>
    <w:rsid w:val="00AA2F35"/>
    <w:rsid w:val="00AA5266"/>
    <w:rsid w:val="00AA666F"/>
    <w:rsid w:val="00AA7EBF"/>
    <w:rsid w:val="00AB0C5E"/>
    <w:rsid w:val="00AB1609"/>
    <w:rsid w:val="00AB243D"/>
    <w:rsid w:val="00AB31CC"/>
    <w:rsid w:val="00AB3840"/>
    <w:rsid w:val="00AB3B5E"/>
    <w:rsid w:val="00AB3D56"/>
    <w:rsid w:val="00AB3D9E"/>
    <w:rsid w:val="00AB77CA"/>
    <w:rsid w:val="00AB78A4"/>
    <w:rsid w:val="00AC3296"/>
    <w:rsid w:val="00AC32CE"/>
    <w:rsid w:val="00AC349C"/>
    <w:rsid w:val="00AC3DCF"/>
    <w:rsid w:val="00AC4147"/>
    <w:rsid w:val="00AC48B0"/>
    <w:rsid w:val="00AD3E95"/>
    <w:rsid w:val="00AD46E2"/>
    <w:rsid w:val="00AD470D"/>
    <w:rsid w:val="00AD6A22"/>
    <w:rsid w:val="00AD6B49"/>
    <w:rsid w:val="00AD6B9D"/>
    <w:rsid w:val="00AD79BE"/>
    <w:rsid w:val="00AE02C8"/>
    <w:rsid w:val="00AE102E"/>
    <w:rsid w:val="00AE110E"/>
    <w:rsid w:val="00AE26BB"/>
    <w:rsid w:val="00AE2978"/>
    <w:rsid w:val="00AE2B0F"/>
    <w:rsid w:val="00AE32C4"/>
    <w:rsid w:val="00AE3CE6"/>
    <w:rsid w:val="00AE4008"/>
    <w:rsid w:val="00AE4DA8"/>
    <w:rsid w:val="00AE622A"/>
    <w:rsid w:val="00AE653B"/>
    <w:rsid w:val="00AE6EA6"/>
    <w:rsid w:val="00AF0392"/>
    <w:rsid w:val="00AF0EED"/>
    <w:rsid w:val="00AF128A"/>
    <w:rsid w:val="00AF2CAA"/>
    <w:rsid w:val="00AF302C"/>
    <w:rsid w:val="00AF3381"/>
    <w:rsid w:val="00AF33C9"/>
    <w:rsid w:val="00AF3BA2"/>
    <w:rsid w:val="00AF5621"/>
    <w:rsid w:val="00AF62F2"/>
    <w:rsid w:val="00AF7D50"/>
    <w:rsid w:val="00B00398"/>
    <w:rsid w:val="00B01278"/>
    <w:rsid w:val="00B01468"/>
    <w:rsid w:val="00B01EFF"/>
    <w:rsid w:val="00B03364"/>
    <w:rsid w:val="00B034A0"/>
    <w:rsid w:val="00B04120"/>
    <w:rsid w:val="00B04A30"/>
    <w:rsid w:val="00B04E7F"/>
    <w:rsid w:val="00B06794"/>
    <w:rsid w:val="00B068AF"/>
    <w:rsid w:val="00B068D8"/>
    <w:rsid w:val="00B109AE"/>
    <w:rsid w:val="00B11411"/>
    <w:rsid w:val="00B11734"/>
    <w:rsid w:val="00B1176B"/>
    <w:rsid w:val="00B12521"/>
    <w:rsid w:val="00B12C8A"/>
    <w:rsid w:val="00B1322F"/>
    <w:rsid w:val="00B14185"/>
    <w:rsid w:val="00B14628"/>
    <w:rsid w:val="00B15626"/>
    <w:rsid w:val="00B17638"/>
    <w:rsid w:val="00B17EBE"/>
    <w:rsid w:val="00B17F42"/>
    <w:rsid w:val="00B17FC6"/>
    <w:rsid w:val="00B207C2"/>
    <w:rsid w:val="00B21221"/>
    <w:rsid w:val="00B21790"/>
    <w:rsid w:val="00B22895"/>
    <w:rsid w:val="00B22E4A"/>
    <w:rsid w:val="00B24B44"/>
    <w:rsid w:val="00B2529B"/>
    <w:rsid w:val="00B25E8F"/>
    <w:rsid w:val="00B25EEC"/>
    <w:rsid w:val="00B26112"/>
    <w:rsid w:val="00B263F6"/>
    <w:rsid w:val="00B26CD8"/>
    <w:rsid w:val="00B27080"/>
    <w:rsid w:val="00B27910"/>
    <w:rsid w:val="00B27C81"/>
    <w:rsid w:val="00B30791"/>
    <w:rsid w:val="00B31DA7"/>
    <w:rsid w:val="00B32661"/>
    <w:rsid w:val="00B3383F"/>
    <w:rsid w:val="00B351EA"/>
    <w:rsid w:val="00B3592F"/>
    <w:rsid w:val="00B35D74"/>
    <w:rsid w:val="00B36231"/>
    <w:rsid w:val="00B36546"/>
    <w:rsid w:val="00B36DF6"/>
    <w:rsid w:val="00B36E65"/>
    <w:rsid w:val="00B36E94"/>
    <w:rsid w:val="00B37B18"/>
    <w:rsid w:val="00B37EC9"/>
    <w:rsid w:val="00B4032C"/>
    <w:rsid w:val="00B404A2"/>
    <w:rsid w:val="00B40DAD"/>
    <w:rsid w:val="00B4103E"/>
    <w:rsid w:val="00B41794"/>
    <w:rsid w:val="00B428AA"/>
    <w:rsid w:val="00B42F21"/>
    <w:rsid w:val="00B4354A"/>
    <w:rsid w:val="00B445F6"/>
    <w:rsid w:val="00B47215"/>
    <w:rsid w:val="00B47468"/>
    <w:rsid w:val="00B50B1D"/>
    <w:rsid w:val="00B50BA9"/>
    <w:rsid w:val="00B51958"/>
    <w:rsid w:val="00B51B46"/>
    <w:rsid w:val="00B5203C"/>
    <w:rsid w:val="00B52184"/>
    <w:rsid w:val="00B52FFD"/>
    <w:rsid w:val="00B53706"/>
    <w:rsid w:val="00B538CF"/>
    <w:rsid w:val="00B5415E"/>
    <w:rsid w:val="00B56C44"/>
    <w:rsid w:val="00B57A39"/>
    <w:rsid w:val="00B60B7F"/>
    <w:rsid w:val="00B61359"/>
    <w:rsid w:val="00B6178D"/>
    <w:rsid w:val="00B6291E"/>
    <w:rsid w:val="00B657D6"/>
    <w:rsid w:val="00B663FA"/>
    <w:rsid w:val="00B671C9"/>
    <w:rsid w:val="00B67B36"/>
    <w:rsid w:val="00B67C7C"/>
    <w:rsid w:val="00B67DC0"/>
    <w:rsid w:val="00B70A1D"/>
    <w:rsid w:val="00B7134C"/>
    <w:rsid w:val="00B714BC"/>
    <w:rsid w:val="00B719D8"/>
    <w:rsid w:val="00B7204D"/>
    <w:rsid w:val="00B72635"/>
    <w:rsid w:val="00B73562"/>
    <w:rsid w:val="00B754E2"/>
    <w:rsid w:val="00B779C4"/>
    <w:rsid w:val="00B80E50"/>
    <w:rsid w:val="00B810AB"/>
    <w:rsid w:val="00B81843"/>
    <w:rsid w:val="00B833D9"/>
    <w:rsid w:val="00B8478D"/>
    <w:rsid w:val="00B85255"/>
    <w:rsid w:val="00B85EC2"/>
    <w:rsid w:val="00B86169"/>
    <w:rsid w:val="00B86282"/>
    <w:rsid w:val="00B8769E"/>
    <w:rsid w:val="00B90172"/>
    <w:rsid w:val="00B906FD"/>
    <w:rsid w:val="00B908BD"/>
    <w:rsid w:val="00B91581"/>
    <w:rsid w:val="00B91AFC"/>
    <w:rsid w:val="00B93208"/>
    <w:rsid w:val="00B935DD"/>
    <w:rsid w:val="00B93841"/>
    <w:rsid w:val="00B9411E"/>
    <w:rsid w:val="00B94BE7"/>
    <w:rsid w:val="00BA23E1"/>
    <w:rsid w:val="00BA26E8"/>
    <w:rsid w:val="00BA2FCB"/>
    <w:rsid w:val="00BA442C"/>
    <w:rsid w:val="00BA46EF"/>
    <w:rsid w:val="00BA5833"/>
    <w:rsid w:val="00BA5D86"/>
    <w:rsid w:val="00BA66EB"/>
    <w:rsid w:val="00BB0BB2"/>
    <w:rsid w:val="00BB1DF7"/>
    <w:rsid w:val="00BB1F24"/>
    <w:rsid w:val="00BB2455"/>
    <w:rsid w:val="00BB2730"/>
    <w:rsid w:val="00BB310C"/>
    <w:rsid w:val="00BB3362"/>
    <w:rsid w:val="00BB4361"/>
    <w:rsid w:val="00BB4433"/>
    <w:rsid w:val="00BB4BB1"/>
    <w:rsid w:val="00BB59DF"/>
    <w:rsid w:val="00BB7171"/>
    <w:rsid w:val="00BC14FA"/>
    <w:rsid w:val="00BC2252"/>
    <w:rsid w:val="00BC2D2F"/>
    <w:rsid w:val="00BC48BD"/>
    <w:rsid w:val="00BC4E50"/>
    <w:rsid w:val="00BC5387"/>
    <w:rsid w:val="00BC67AE"/>
    <w:rsid w:val="00BC6CD6"/>
    <w:rsid w:val="00BC7FD2"/>
    <w:rsid w:val="00BD00FF"/>
    <w:rsid w:val="00BD2004"/>
    <w:rsid w:val="00BD2337"/>
    <w:rsid w:val="00BD2355"/>
    <w:rsid w:val="00BD26C6"/>
    <w:rsid w:val="00BD2FE8"/>
    <w:rsid w:val="00BD34CF"/>
    <w:rsid w:val="00BD4F94"/>
    <w:rsid w:val="00BD5D7B"/>
    <w:rsid w:val="00BD64CB"/>
    <w:rsid w:val="00BD6B54"/>
    <w:rsid w:val="00BD7873"/>
    <w:rsid w:val="00BE1655"/>
    <w:rsid w:val="00BE19DA"/>
    <w:rsid w:val="00BE2280"/>
    <w:rsid w:val="00BE22FF"/>
    <w:rsid w:val="00BE2357"/>
    <w:rsid w:val="00BE2B53"/>
    <w:rsid w:val="00BE441C"/>
    <w:rsid w:val="00BE53E8"/>
    <w:rsid w:val="00BE62CB"/>
    <w:rsid w:val="00BE6397"/>
    <w:rsid w:val="00BE678B"/>
    <w:rsid w:val="00BE6D95"/>
    <w:rsid w:val="00BF0CE9"/>
    <w:rsid w:val="00BF208B"/>
    <w:rsid w:val="00BF2F62"/>
    <w:rsid w:val="00BF3004"/>
    <w:rsid w:val="00BF3379"/>
    <w:rsid w:val="00BF3FDA"/>
    <w:rsid w:val="00BF431C"/>
    <w:rsid w:val="00BF4527"/>
    <w:rsid w:val="00BF5063"/>
    <w:rsid w:val="00BF5940"/>
    <w:rsid w:val="00BF5B1D"/>
    <w:rsid w:val="00BF73F1"/>
    <w:rsid w:val="00BF7424"/>
    <w:rsid w:val="00C00202"/>
    <w:rsid w:val="00C00C40"/>
    <w:rsid w:val="00C01297"/>
    <w:rsid w:val="00C02109"/>
    <w:rsid w:val="00C021C2"/>
    <w:rsid w:val="00C023DE"/>
    <w:rsid w:val="00C02F8F"/>
    <w:rsid w:val="00C04196"/>
    <w:rsid w:val="00C041BB"/>
    <w:rsid w:val="00C048E2"/>
    <w:rsid w:val="00C0510B"/>
    <w:rsid w:val="00C0533F"/>
    <w:rsid w:val="00C05665"/>
    <w:rsid w:val="00C0593C"/>
    <w:rsid w:val="00C05E94"/>
    <w:rsid w:val="00C0605C"/>
    <w:rsid w:val="00C06C7F"/>
    <w:rsid w:val="00C06E7B"/>
    <w:rsid w:val="00C07777"/>
    <w:rsid w:val="00C10267"/>
    <w:rsid w:val="00C10E3E"/>
    <w:rsid w:val="00C111F4"/>
    <w:rsid w:val="00C11781"/>
    <w:rsid w:val="00C135C6"/>
    <w:rsid w:val="00C15D37"/>
    <w:rsid w:val="00C16426"/>
    <w:rsid w:val="00C16D98"/>
    <w:rsid w:val="00C17210"/>
    <w:rsid w:val="00C17D49"/>
    <w:rsid w:val="00C20048"/>
    <w:rsid w:val="00C20F13"/>
    <w:rsid w:val="00C212B9"/>
    <w:rsid w:val="00C2165E"/>
    <w:rsid w:val="00C21AD0"/>
    <w:rsid w:val="00C21EC6"/>
    <w:rsid w:val="00C2238C"/>
    <w:rsid w:val="00C22D22"/>
    <w:rsid w:val="00C22EAF"/>
    <w:rsid w:val="00C23D86"/>
    <w:rsid w:val="00C2450A"/>
    <w:rsid w:val="00C256DD"/>
    <w:rsid w:val="00C27E7E"/>
    <w:rsid w:val="00C3039B"/>
    <w:rsid w:val="00C308DB"/>
    <w:rsid w:val="00C30BFC"/>
    <w:rsid w:val="00C3196F"/>
    <w:rsid w:val="00C32495"/>
    <w:rsid w:val="00C32808"/>
    <w:rsid w:val="00C32C98"/>
    <w:rsid w:val="00C32D4B"/>
    <w:rsid w:val="00C355EA"/>
    <w:rsid w:val="00C36A1F"/>
    <w:rsid w:val="00C36C66"/>
    <w:rsid w:val="00C37DD9"/>
    <w:rsid w:val="00C42629"/>
    <w:rsid w:val="00C42D08"/>
    <w:rsid w:val="00C44A8D"/>
    <w:rsid w:val="00C452CA"/>
    <w:rsid w:val="00C46566"/>
    <w:rsid w:val="00C46C5C"/>
    <w:rsid w:val="00C47C48"/>
    <w:rsid w:val="00C51933"/>
    <w:rsid w:val="00C52B7A"/>
    <w:rsid w:val="00C52CD1"/>
    <w:rsid w:val="00C52E73"/>
    <w:rsid w:val="00C53603"/>
    <w:rsid w:val="00C53D95"/>
    <w:rsid w:val="00C542ED"/>
    <w:rsid w:val="00C5580E"/>
    <w:rsid w:val="00C55D21"/>
    <w:rsid w:val="00C57E88"/>
    <w:rsid w:val="00C60195"/>
    <w:rsid w:val="00C606B0"/>
    <w:rsid w:val="00C6187C"/>
    <w:rsid w:val="00C625FF"/>
    <w:rsid w:val="00C63AF4"/>
    <w:rsid w:val="00C64137"/>
    <w:rsid w:val="00C64208"/>
    <w:rsid w:val="00C649E4"/>
    <w:rsid w:val="00C65959"/>
    <w:rsid w:val="00C66B5F"/>
    <w:rsid w:val="00C678DC"/>
    <w:rsid w:val="00C70FA6"/>
    <w:rsid w:val="00C749DD"/>
    <w:rsid w:val="00C74D52"/>
    <w:rsid w:val="00C75090"/>
    <w:rsid w:val="00C76C1C"/>
    <w:rsid w:val="00C76E9D"/>
    <w:rsid w:val="00C7795D"/>
    <w:rsid w:val="00C81E57"/>
    <w:rsid w:val="00C824EB"/>
    <w:rsid w:val="00C827DC"/>
    <w:rsid w:val="00C82F21"/>
    <w:rsid w:val="00C83820"/>
    <w:rsid w:val="00C849DF"/>
    <w:rsid w:val="00C85DA4"/>
    <w:rsid w:val="00C87F0D"/>
    <w:rsid w:val="00C9031D"/>
    <w:rsid w:val="00C9186D"/>
    <w:rsid w:val="00C926B1"/>
    <w:rsid w:val="00C93200"/>
    <w:rsid w:val="00C933EA"/>
    <w:rsid w:val="00C93FFB"/>
    <w:rsid w:val="00C94A87"/>
    <w:rsid w:val="00C95218"/>
    <w:rsid w:val="00C967A6"/>
    <w:rsid w:val="00CA1F77"/>
    <w:rsid w:val="00CA21B2"/>
    <w:rsid w:val="00CA294E"/>
    <w:rsid w:val="00CA3781"/>
    <w:rsid w:val="00CA37C5"/>
    <w:rsid w:val="00CA3921"/>
    <w:rsid w:val="00CA3E25"/>
    <w:rsid w:val="00CA3EB2"/>
    <w:rsid w:val="00CA4C5E"/>
    <w:rsid w:val="00CA7258"/>
    <w:rsid w:val="00CB036E"/>
    <w:rsid w:val="00CB0409"/>
    <w:rsid w:val="00CB0CC0"/>
    <w:rsid w:val="00CB13E1"/>
    <w:rsid w:val="00CB1C2C"/>
    <w:rsid w:val="00CB2310"/>
    <w:rsid w:val="00CB374C"/>
    <w:rsid w:val="00CB3A9E"/>
    <w:rsid w:val="00CB458E"/>
    <w:rsid w:val="00CB59A2"/>
    <w:rsid w:val="00CB5D60"/>
    <w:rsid w:val="00CB6175"/>
    <w:rsid w:val="00CB70AE"/>
    <w:rsid w:val="00CB7F73"/>
    <w:rsid w:val="00CC105A"/>
    <w:rsid w:val="00CC13DA"/>
    <w:rsid w:val="00CC2490"/>
    <w:rsid w:val="00CC2951"/>
    <w:rsid w:val="00CC2FEC"/>
    <w:rsid w:val="00CC3AAA"/>
    <w:rsid w:val="00CC45BC"/>
    <w:rsid w:val="00CC6148"/>
    <w:rsid w:val="00CC69BB"/>
    <w:rsid w:val="00CD082A"/>
    <w:rsid w:val="00CD1574"/>
    <w:rsid w:val="00CD1CC3"/>
    <w:rsid w:val="00CD1EE3"/>
    <w:rsid w:val="00CD29CA"/>
    <w:rsid w:val="00CD2B8D"/>
    <w:rsid w:val="00CD2F40"/>
    <w:rsid w:val="00CD4130"/>
    <w:rsid w:val="00CD4541"/>
    <w:rsid w:val="00CD4F21"/>
    <w:rsid w:val="00CD67B4"/>
    <w:rsid w:val="00CD6950"/>
    <w:rsid w:val="00CD6A8A"/>
    <w:rsid w:val="00CD7560"/>
    <w:rsid w:val="00CD7ED6"/>
    <w:rsid w:val="00CE0012"/>
    <w:rsid w:val="00CE13EC"/>
    <w:rsid w:val="00CE24C0"/>
    <w:rsid w:val="00CE2C6E"/>
    <w:rsid w:val="00CE351C"/>
    <w:rsid w:val="00CE39FE"/>
    <w:rsid w:val="00CE3BB8"/>
    <w:rsid w:val="00CE42D0"/>
    <w:rsid w:val="00CE44F2"/>
    <w:rsid w:val="00CE4C63"/>
    <w:rsid w:val="00CE524D"/>
    <w:rsid w:val="00CE5C80"/>
    <w:rsid w:val="00CE5D2A"/>
    <w:rsid w:val="00CE629F"/>
    <w:rsid w:val="00CE7107"/>
    <w:rsid w:val="00CF085F"/>
    <w:rsid w:val="00CF1A47"/>
    <w:rsid w:val="00CF2321"/>
    <w:rsid w:val="00CF2492"/>
    <w:rsid w:val="00CF35A0"/>
    <w:rsid w:val="00CF63D9"/>
    <w:rsid w:val="00CF70A8"/>
    <w:rsid w:val="00D002E8"/>
    <w:rsid w:val="00D0149A"/>
    <w:rsid w:val="00D01910"/>
    <w:rsid w:val="00D03137"/>
    <w:rsid w:val="00D03851"/>
    <w:rsid w:val="00D03AD8"/>
    <w:rsid w:val="00D04044"/>
    <w:rsid w:val="00D044E1"/>
    <w:rsid w:val="00D04BA9"/>
    <w:rsid w:val="00D06F22"/>
    <w:rsid w:val="00D072D2"/>
    <w:rsid w:val="00D0783B"/>
    <w:rsid w:val="00D128C6"/>
    <w:rsid w:val="00D12C97"/>
    <w:rsid w:val="00D12F0B"/>
    <w:rsid w:val="00D12F19"/>
    <w:rsid w:val="00D130CC"/>
    <w:rsid w:val="00D13736"/>
    <w:rsid w:val="00D13AC8"/>
    <w:rsid w:val="00D13D93"/>
    <w:rsid w:val="00D141BB"/>
    <w:rsid w:val="00D17CC6"/>
    <w:rsid w:val="00D203AC"/>
    <w:rsid w:val="00D2258E"/>
    <w:rsid w:val="00D22D28"/>
    <w:rsid w:val="00D2584D"/>
    <w:rsid w:val="00D25B5F"/>
    <w:rsid w:val="00D25F35"/>
    <w:rsid w:val="00D26904"/>
    <w:rsid w:val="00D27376"/>
    <w:rsid w:val="00D2783D"/>
    <w:rsid w:val="00D27961"/>
    <w:rsid w:val="00D27C30"/>
    <w:rsid w:val="00D30122"/>
    <w:rsid w:val="00D30D39"/>
    <w:rsid w:val="00D318F7"/>
    <w:rsid w:val="00D32C94"/>
    <w:rsid w:val="00D331A1"/>
    <w:rsid w:val="00D33224"/>
    <w:rsid w:val="00D33507"/>
    <w:rsid w:val="00D33DBC"/>
    <w:rsid w:val="00D34985"/>
    <w:rsid w:val="00D34CEC"/>
    <w:rsid w:val="00D351A2"/>
    <w:rsid w:val="00D35508"/>
    <w:rsid w:val="00D355C5"/>
    <w:rsid w:val="00D35BC4"/>
    <w:rsid w:val="00D362E0"/>
    <w:rsid w:val="00D376F6"/>
    <w:rsid w:val="00D37A70"/>
    <w:rsid w:val="00D37D65"/>
    <w:rsid w:val="00D4019B"/>
    <w:rsid w:val="00D40CCE"/>
    <w:rsid w:val="00D40FDE"/>
    <w:rsid w:val="00D4141E"/>
    <w:rsid w:val="00D4159B"/>
    <w:rsid w:val="00D43CBA"/>
    <w:rsid w:val="00D44613"/>
    <w:rsid w:val="00D45573"/>
    <w:rsid w:val="00D46433"/>
    <w:rsid w:val="00D465C8"/>
    <w:rsid w:val="00D47F04"/>
    <w:rsid w:val="00D509A7"/>
    <w:rsid w:val="00D526E1"/>
    <w:rsid w:val="00D52A2F"/>
    <w:rsid w:val="00D534AF"/>
    <w:rsid w:val="00D54115"/>
    <w:rsid w:val="00D54983"/>
    <w:rsid w:val="00D557F4"/>
    <w:rsid w:val="00D559F3"/>
    <w:rsid w:val="00D57B67"/>
    <w:rsid w:val="00D6133B"/>
    <w:rsid w:val="00D61815"/>
    <w:rsid w:val="00D6259A"/>
    <w:rsid w:val="00D627A1"/>
    <w:rsid w:val="00D62CBF"/>
    <w:rsid w:val="00D63758"/>
    <w:rsid w:val="00D6443E"/>
    <w:rsid w:val="00D645E8"/>
    <w:rsid w:val="00D64D65"/>
    <w:rsid w:val="00D64E84"/>
    <w:rsid w:val="00D66A0D"/>
    <w:rsid w:val="00D66A13"/>
    <w:rsid w:val="00D66C66"/>
    <w:rsid w:val="00D7040A"/>
    <w:rsid w:val="00D71684"/>
    <w:rsid w:val="00D717DC"/>
    <w:rsid w:val="00D720BC"/>
    <w:rsid w:val="00D73D79"/>
    <w:rsid w:val="00D74C7D"/>
    <w:rsid w:val="00D77BC2"/>
    <w:rsid w:val="00D77C62"/>
    <w:rsid w:val="00D80F1B"/>
    <w:rsid w:val="00D81A13"/>
    <w:rsid w:val="00D81BDB"/>
    <w:rsid w:val="00D81BFA"/>
    <w:rsid w:val="00D8218E"/>
    <w:rsid w:val="00D821DD"/>
    <w:rsid w:val="00D8287D"/>
    <w:rsid w:val="00D828EB"/>
    <w:rsid w:val="00D841CE"/>
    <w:rsid w:val="00D84273"/>
    <w:rsid w:val="00D843EE"/>
    <w:rsid w:val="00D84B0E"/>
    <w:rsid w:val="00D84B48"/>
    <w:rsid w:val="00D8540F"/>
    <w:rsid w:val="00D857C3"/>
    <w:rsid w:val="00D8643D"/>
    <w:rsid w:val="00D866E2"/>
    <w:rsid w:val="00D872AB"/>
    <w:rsid w:val="00D87480"/>
    <w:rsid w:val="00D90458"/>
    <w:rsid w:val="00D90CEC"/>
    <w:rsid w:val="00D92141"/>
    <w:rsid w:val="00D92905"/>
    <w:rsid w:val="00D94778"/>
    <w:rsid w:val="00D94AEB"/>
    <w:rsid w:val="00D9502E"/>
    <w:rsid w:val="00D958FF"/>
    <w:rsid w:val="00D95BB3"/>
    <w:rsid w:val="00D95D09"/>
    <w:rsid w:val="00D962A1"/>
    <w:rsid w:val="00D967AF"/>
    <w:rsid w:val="00DA2804"/>
    <w:rsid w:val="00DA3CBE"/>
    <w:rsid w:val="00DA45B6"/>
    <w:rsid w:val="00DA51BC"/>
    <w:rsid w:val="00DA5203"/>
    <w:rsid w:val="00DA540B"/>
    <w:rsid w:val="00DA5A88"/>
    <w:rsid w:val="00DA63A6"/>
    <w:rsid w:val="00DA697A"/>
    <w:rsid w:val="00DA6EFE"/>
    <w:rsid w:val="00DA7C10"/>
    <w:rsid w:val="00DB012F"/>
    <w:rsid w:val="00DB01ED"/>
    <w:rsid w:val="00DB2924"/>
    <w:rsid w:val="00DB41C0"/>
    <w:rsid w:val="00DB47FF"/>
    <w:rsid w:val="00DB52D6"/>
    <w:rsid w:val="00DB52FC"/>
    <w:rsid w:val="00DB57A1"/>
    <w:rsid w:val="00DB57F4"/>
    <w:rsid w:val="00DB6198"/>
    <w:rsid w:val="00DB6418"/>
    <w:rsid w:val="00DB64CA"/>
    <w:rsid w:val="00DB6A98"/>
    <w:rsid w:val="00DB7CBC"/>
    <w:rsid w:val="00DC142D"/>
    <w:rsid w:val="00DC152A"/>
    <w:rsid w:val="00DC17E9"/>
    <w:rsid w:val="00DC1D28"/>
    <w:rsid w:val="00DC39C7"/>
    <w:rsid w:val="00DC40DB"/>
    <w:rsid w:val="00DC574C"/>
    <w:rsid w:val="00DC662F"/>
    <w:rsid w:val="00DC6D18"/>
    <w:rsid w:val="00DC6F28"/>
    <w:rsid w:val="00DD021C"/>
    <w:rsid w:val="00DD103C"/>
    <w:rsid w:val="00DD10A4"/>
    <w:rsid w:val="00DD162C"/>
    <w:rsid w:val="00DD24BC"/>
    <w:rsid w:val="00DD2C9D"/>
    <w:rsid w:val="00DD3CAC"/>
    <w:rsid w:val="00DD4404"/>
    <w:rsid w:val="00DD54BD"/>
    <w:rsid w:val="00DD5CC8"/>
    <w:rsid w:val="00DD679C"/>
    <w:rsid w:val="00DD6917"/>
    <w:rsid w:val="00DD6B1B"/>
    <w:rsid w:val="00DD7796"/>
    <w:rsid w:val="00DD7BDD"/>
    <w:rsid w:val="00DE0238"/>
    <w:rsid w:val="00DE0B67"/>
    <w:rsid w:val="00DE0E7B"/>
    <w:rsid w:val="00DE5049"/>
    <w:rsid w:val="00DE531A"/>
    <w:rsid w:val="00DE5FC3"/>
    <w:rsid w:val="00DE6753"/>
    <w:rsid w:val="00DE6FC6"/>
    <w:rsid w:val="00DE72B3"/>
    <w:rsid w:val="00DE7998"/>
    <w:rsid w:val="00DF002A"/>
    <w:rsid w:val="00DF03C1"/>
    <w:rsid w:val="00DF13AE"/>
    <w:rsid w:val="00DF2116"/>
    <w:rsid w:val="00DF24BF"/>
    <w:rsid w:val="00DF2610"/>
    <w:rsid w:val="00DF2C62"/>
    <w:rsid w:val="00DF3767"/>
    <w:rsid w:val="00DF3BEB"/>
    <w:rsid w:val="00DF549D"/>
    <w:rsid w:val="00DF663B"/>
    <w:rsid w:val="00DF7037"/>
    <w:rsid w:val="00DF75D4"/>
    <w:rsid w:val="00DF784C"/>
    <w:rsid w:val="00DF7C79"/>
    <w:rsid w:val="00E0028F"/>
    <w:rsid w:val="00E0049C"/>
    <w:rsid w:val="00E007B7"/>
    <w:rsid w:val="00E01C9A"/>
    <w:rsid w:val="00E030F4"/>
    <w:rsid w:val="00E0430A"/>
    <w:rsid w:val="00E0474F"/>
    <w:rsid w:val="00E04A62"/>
    <w:rsid w:val="00E0603D"/>
    <w:rsid w:val="00E06EF8"/>
    <w:rsid w:val="00E07987"/>
    <w:rsid w:val="00E10DE7"/>
    <w:rsid w:val="00E112D5"/>
    <w:rsid w:val="00E119D5"/>
    <w:rsid w:val="00E11A07"/>
    <w:rsid w:val="00E11ED4"/>
    <w:rsid w:val="00E128B0"/>
    <w:rsid w:val="00E13A37"/>
    <w:rsid w:val="00E148DC"/>
    <w:rsid w:val="00E149E5"/>
    <w:rsid w:val="00E165A4"/>
    <w:rsid w:val="00E16F43"/>
    <w:rsid w:val="00E17C13"/>
    <w:rsid w:val="00E200E7"/>
    <w:rsid w:val="00E20492"/>
    <w:rsid w:val="00E20F81"/>
    <w:rsid w:val="00E21F7E"/>
    <w:rsid w:val="00E22325"/>
    <w:rsid w:val="00E226AD"/>
    <w:rsid w:val="00E22989"/>
    <w:rsid w:val="00E22BF7"/>
    <w:rsid w:val="00E2545C"/>
    <w:rsid w:val="00E255C6"/>
    <w:rsid w:val="00E261E8"/>
    <w:rsid w:val="00E279FF"/>
    <w:rsid w:val="00E30662"/>
    <w:rsid w:val="00E3075B"/>
    <w:rsid w:val="00E30CCE"/>
    <w:rsid w:val="00E32466"/>
    <w:rsid w:val="00E3263B"/>
    <w:rsid w:val="00E32B99"/>
    <w:rsid w:val="00E34F38"/>
    <w:rsid w:val="00E35063"/>
    <w:rsid w:val="00E37260"/>
    <w:rsid w:val="00E375CB"/>
    <w:rsid w:val="00E37908"/>
    <w:rsid w:val="00E41232"/>
    <w:rsid w:val="00E42ECA"/>
    <w:rsid w:val="00E4539C"/>
    <w:rsid w:val="00E45DDB"/>
    <w:rsid w:val="00E5044D"/>
    <w:rsid w:val="00E50F66"/>
    <w:rsid w:val="00E52007"/>
    <w:rsid w:val="00E52BA6"/>
    <w:rsid w:val="00E5377D"/>
    <w:rsid w:val="00E537C6"/>
    <w:rsid w:val="00E543C9"/>
    <w:rsid w:val="00E5528A"/>
    <w:rsid w:val="00E556F6"/>
    <w:rsid w:val="00E5598D"/>
    <w:rsid w:val="00E561EF"/>
    <w:rsid w:val="00E568D0"/>
    <w:rsid w:val="00E56AAC"/>
    <w:rsid w:val="00E57B29"/>
    <w:rsid w:val="00E6421C"/>
    <w:rsid w:val="00E64902"/>
    <w:rsid w:val="00E65BE8"/>
    <w:rsid w:val="00E6664F"/>
    <w:rsid w:val="00E67B92"/>
    <w:rsid w:val="00E67C8A"/>
    <w:rsid w:val="00E67E86"/>
    <w:rsid w:val="00E704A3"/>
    <w:rsid w:val="00E71527"/>
    <w:rsid w:val="00E71A59"/>
    <w:rsid w:val="00E72B19"/>
    <w:rsid w:val="00E7383F"/>
    <w:rsid w:val="00E7610C"/>
    <w:rsid w:val="00E7742E"/>
    <w:rsid w:val="00E77A42"/>
    <w:rsid w:val="00E80309"/>
    <w:rsid w:val="00E810FE"/>
    <w:rsid w:val="00E81277"/>
    <w:rsid w:val="00E816B3"/>
    <w:rsid w:val="00E81D9E"/>
    <w:rsid w:val="00E8260F"/>
    <w:rsid w:val="00E82B7F"/>
    <w:rsid w:val="00E840A6"/>
    <w:rsid w:val="00E8469F"/>
    <w:rsid w:val="00E849C4"/>
    <w:rsid w:val="00E868EA"/>
    <w:rsid w:val="00E87CE0"/>
    <w:rsid w:val="00E9041A"/>
    <w:rsid w:val="00E924D0"/>
    <w:rsid w:val="00E92D3E"/>
    <w:rsid w:val="00E93046"/>
    <w:rsid w:val="00E93E44"/>
    <w:rsid w:val="00E942A2"/>
    <w:rsid w:val="00E9442D"/>
    <w:rsid w:val="00E9491B"/>
    <w:rsid w:val="00E97D45"/>
    <w:rsid w:val="00EA4414"/>
    <w:rsid w:val="00EA4EF6"/>
    <w:rsid w:val="00EA6AAA"/>
    <w:rsid w:val="00EA6BBA"/>
    <w:rsid w:val="00EA7495"/>
    <w:rsid w:val="00EB1577"/>
    <w:rsid w:val="00EB2625"/>
    <w:rsid w:val="00EB5103"/>
    <w:rsid w:val="00EB5E41"/>
    <w:rsid w:val="00EB65F5"/>
    <w:rsid w:val="00EB6E6B"/>
    <w:rsid w:val="00EC0271"/>
    <w:rsid w:val="00EC030B"/>
    <w:rsid w:val="00EC048B"/>
    <w:rsid w:val="00EC1AE0"/>
    <w:rsid w:val="00EC2F70"/>
    <w:rsid w:val="00EC358C"/>
    <w:rsid w:val="00EC35AB"/>
    <w:rsid w:val="00EC3FEB"/>
    <w:rsid w:val="00EC46A2"/>
    <w:rsid w:val="00EC4EE4"/>
    <w:rsid w:val="00EC536F"/>
    <w:rsid w:val="00EC7BF7"/>
    <w:rsid w:val="00EC7FE9"/>
    <w:rsid w:val="00ED10C2"/>
    <w:rsid w:val="00ED1495"/>
    <w:rsid w:val="00ED1D36"/>
    <w:rsid w:val="00ED3D40"/>
    <w:rsid w:val="00ED47BF"/>
    <w:rsid w:val="00ED4AEA"/>
    <w:rsid w:val="00ED516E"/>
    <w:rsid w:val="00ED52D7"/>
    <w:rsid w:val="00ED55E4"/>
    <w:rsid w:val="00ED7425"/>
    <w:rsid w:val="00ED742C"/>
    <w:rsid w:val="00ED7F28"/>
    <w:rsid w:val="00EE054E"/>
    <w:rsid w:val="00EE0E37"/>
    <w:rsid w:val="00EE17E8"/>
    <w:rsid w:val="00EE214A"/>
    <w:rsid w:val="00EE2383"/>
    <w:rsid w:val="00EE383B"/>
    <w:rsid w:val="00EE4280"/>
    <w:rsid w:val="00EE4C7D"/>
    <w:rsid w:val="00EE514F"/>
    <w:rsid w:val="00EE525C"/>
    <w:rsid w:val="00EE6CFD"/>
    <w:rsid w:val="00EE6E7E"/>
    <w:rsid w:val="00EE7F23"/>
    <w:rsid w:val="00EF07CA"/>
    <w:rsid w:val="00EF12F3"/>
    <w:rsid w:val="00EF1B54"/>
    <w:rsid w:val="00EF20D2"/>
    <w:rsid w:val="00EF252E"/>
    <w:rsid w:val="00EF2AEB"/>
    <w:rsid w:val="00EF2BB8"/>
    <w:rsid w:val="00EF2C7C"/>
    <w:rsid w:val="00EF4088"/>
    <w:rsid w:val="00EF759C"/>
    <w:rsid w:val="00EF7E61"/>
    <w:rsid w:val="00F00353"/>
    <w:rsid w:val="00F00A8A"/>
    <w:rsid w:val="00F00AB3"/>
    <w:rsid w:val="00F01CC0"/>
    <w:rsid w:val="00F02309"/>
    <w:rsid w:val="00F03842"/>
    <w:rsid w:val="00F047D6"/>
    <w:rsid w:val="00F04E11"/>
    <w:rsid w:val="00F05003"/>
    <w:rsid w:val="00F05339"/>
    <w:rsid w:val="00F05CEA"/>
    <w:rsid w:val="00F05E65"/>
    <w:rsid w:val="00F065AA"/>
    <w:rsid w:val="00F06BDC"/>
    <w:rsid w:val="00F06ED0"/>
    <w:rsid w:val="00F073E4"/>
    <w:rsid w:val="00F1207D"/>
    <w:rsid w:val="00F12D06"/>
    <w:rsid w:val="00F12EDF"/>
    <w:rsid w:val="00F130AF"/>
    <w:rsid w:val="00F13F59"/>
    <w:rsid w:val="00F14302"/>
    <w:rsid w:val="00F1578B"/>
    <w:rsid w:val="00F16ADF"/>
    <w:rsid w:val="00F17078"/>
    <w:rsid w:val="00F2088D"/>
    <w:rsid w:val="00F20DCC"/>
    <w:rsid w:val="00F21512"/>
    <w:rsid w:val="00F247F3"/>
    <w:rsid w:val="00F249F4"/>
    <w:rsid w:val="00F24B4D"/>
    <w:rsid w:val="00F278BA"/>
    <w:rsid w:val="00F31413"/>
    <w:rsid w:val="00F32381"/>
    <w:rsid w:val="00F33592"/>
    <w:rsid w:val="00F34B1E"/>
    <w:rsid w:val="00F34BD6"/>
    <w:rsid w:val="00F36601"/>
    <w:rsid w:val="00F36E98"/>
    <w:rsid w:val="00F4005F"/>
    <w:rsid w:val="00F40637"/>
    <w:rsid w:val="00F4245E"/>
    <w:rsid w:val="00F43487"/>
    <w:rsid w:val="00F444CA"/>
    <w:rsid w:val="00F45A3E"/>
    <w:rsid w:val="00F45F23"/>
    <w:rsid w:val="00F463C0"/>
    <w:rsid w:val="00F46A8A"/>
    <w:rsid w:val="00F475DD"/>
    <w:rsid w:val="00F47BED"/>
    <w:rsid w:val="00F50955"/>
    <w:rsid w:val="00F50B0E"/>
    <w:rsid w:val="00F5156E"/>
    <w:rsid w:val="00F51A78"/>
    <w:rsid w:val="00F51FD5"/>
    <w:rsid w:val="00F528EF"/>
    <w:rsid w:val="00F52DD3"/>
    <w:rsid w:val="00F55103"/>
    <w:rsid w:val="00F555FD"/>
    <w:rsid w:val="00F557D6"/>
    <w:rsid w:val="00F55CDF"/>
    <w:rsid w:val="00F56B97"/>
    <w:rsid w:val="00F570DD"/>
    <w:rsid w:val="00F57ECA"/>
    <w:rsid w:val="00F60C2A"/>
    <w:rsid w:val="00F6158A"/>
    <w:rsid w:val="00F62940"/>
    <w:rsid w:val="00F6460B"/>
    <w:rsid w:val="00F67782"/>
    <w:rsid w:val="00F71AEB"/>
    <w:rsid w:val="00F72811"/>
    <w:rsid w:val="00F7380A"/>
    <w:rsid w:val="00F7512E"/>
    <w:rsid w:val="00F75E01"/>
    <w:rsid w:val="00F77888"/>
    <w:rsid w:val="00F77D75"/>
    <w:rsid w:val="00F77D81"/>
    <w:rsid w:val="00F816DC"/>
    <w:rsid w:val="00F81928"/>
    <w:rsid w:val="00F82F5F"/>
    <w:rsid w:val="00F8396F"/>
    <w:rsid w:val="00F84CE4"/>
    <w:rsid w:val="00F85AE8"/>
    <w:rsid w:val="00F87917"/>
    <w:rsid w:val="00F87CF8"/>
    <w:rsid w:val="00F90772"/>
    <w:rsid w:val="00F91F51"/>
    <w:rsid w:val="00F92232"/>
    <w:rsid w:val="00F92285"/>
    <w:rsid w:val="00F93DE3"/>
    <w:rsid w:val="00F9506C"/>
    <w:rsid w:val="00F9579A"/>
    <w:rsid w:val="00F959A5"/>
    <w:rsid w:val="00F96141"/>
    <w:rsid w:val="00F96D3E"/>
    <w:rsid w:val="00F97070"/>
    <w:rsid w:val="00FA04E5"/>
    <w:rsid w:val="00FA0ED7"/>
    <w:rsid w:val="00FA1745"/>
    <w:rsid w:val="00FA1865"/>
    <w:rsid w:val="00FA1883"/>
    <w:rsid w:val="00FA1E3C"/>
    <w:rsid w:val="00FA1EB2"/>
    <w:rsid w:val="00FA2EEF"/>
    <w:rsid w:val="00FA324A"/>
    <w:rsid w:val="00FA3321"/>
    <w:rsid w:val="00FA3343"/>
    <w:rsid w:val="00FA393B"/>
    <w:rsid w:val="00FA4E56"/>
    <w:rsid w:val="00FA5A3C"/>
    <w:rsid w:val="00FA63D5"/>
    <w:rsid w:val="00FA6B17"/>
    <w:rsid w:val="00FA6E23"/>
    <w:rsid w:val="00FA761B"/>
    <w:rsid w:val="00FB05A3"/>
    <w:rsid w:val="00FB0B60"/>
    <w:rsid w:val="00FB1F4A"/>
    <w:rsid w:val="00FB2618"/>
    <w:rsid w:val="00FB36E0"/>
    <w:rsid w:val="00FB3936"/>
    <w:rsid w:val="00FB3C56"/>
    <w:rsid w:val="00FB3F3C"/>
    <w:rsid w:val="00FB48F0"/>
    <w:rsid w:val="00FB49E1"/>
    <w:rsid w:val="00FB5318"/>
    <w:rsid w:val="00FB61C0"/>
    <w:rsid w:val="00FB63BB"/>
    <w:rsid w:val="00FB66CE"/>
    <w:rsid w:val="00FB6E1A"/>
    <w:rsid w:val="00FC07C1"/>
    <w:rsid w:val="00FC0D07"/>
    <w:rsid w:val="00FC1558"/>
    <w:rsid w:val="00FC2474"/>
    <w:rsid w:val="00FC3364"/>
    <w:rsid w:val="00FC3E94"/>
    <w:rsid w:val="00FC4BC4"/>
    <w:rsid w:val="00FC4DAB"/>
    <w:rsid w:val="00FC5341"/>
    <w:rsid w:val="00FC6098"/>
    <w:rsid w:val="00FC69DD"/>
    <w:rsid w:val="00FC7A0C"/>
    <w:rsid w:val="00FD0956"/>
    <w:rsid w:val="00FD2AF0"/>
    <w:rsid w:val="00FD4086"/>
    <w:rsid w:val="00FD4BBC"/>
    <w:rsid w:val="00FD5A46"/>
    <w:rsid w:val="00FD7E31"/>
    <w:rsid w:val="00FE0683"/>
    <w:rsid w:val="00FE0E4D"/>
    <w:rsid w:val="00FE1A02"/>
    <w:rsid w:val="00FE1A40"/>
    <w:rsid w:val="00FE22B9"/>
    <w:rsid w:val="00FE35A2"/>
    <w:rsid w:val="00FE3D24"/>
    <w:rsid w:val="00FE4277"/>
    <w:rsid w:val="00FE65AE"/>
    <w:rsid w:val="00FE65D8"/>
    <w:rsid w:val="00FE7E8B"/>
    <w:rsid w:val="00FF071E"/>
    <w:rsid w:val="00FF113C"/>
    <w:rsid w:val="00FF1E5D"/>
    <w:rsid w:val="00FF3076"/>
    <w:rsid w:val="00FF39CD"/>
    <w:rsid w:val="00FF46B3"/>
    <w:rsid w:val="00FF4B07"/>
    <w:rsid w:val="00FF5AD6"/>
    <w:rsid w:val="00FF611B"/>
    <w:rsid w:val="00FF722E"/>
    <w:rsid w:val="00FF7B68"/>
    <w:rsid w:val="00FF7B7D"/>
    <w:rsid w:val="51B341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  <w:lang w:eastAsia="en-US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a3"/>
    <w:basedOn w:val="1"/>
    <w:next w:val="1"/>
    <w:uiPriority w:val="0"/>
    <w:pPr>
      <w:autoSpaceDE w:val="0"/>
      <w:autoSpaceDN w:val="0"/>
      <w:adjustRightInd w:val="0"/>
      <w:spacing w:after="60" w:line="181" w:lineRule="atLeast"/>
      <w:jc w:val="left"/>
    </w:pPr>
    <w:rPr>
      <w:rFonts w:ascii="Century Gothic" w:hAnsi="Century Gothic"/>
      <w:kern w:val="0"/>
      <w:sz w:val="24"/>
    </w:rPr>
  </w:style>
  <w:style w:type="character" w:customStyle="1" w:styleId="9">
    <w:name w:val="A3"/>
    <w:qFormat/>
    <w:uiPriority w:val="0"/>
    <w:rPr>
      <w:rFonts w:cs="Century Gothic"/>
      <w:color w:val="211D1E"/>
      <w:sz w:val="18"/>
      <w:szCs w:val="18"/>
    </w:rPr>
  </w:style>
  <w:style w:type="paragraph" w:customStyle="1" w:styleId="10">
    <w:name w:val="Pa14"/>
    <w:basedOn w:val="1"/>
    <w:next w:val="1"/>
    <w:uiPriority w:val="0"/>
    <w:pPr>
      <w:autoSpaceDE w:val="0"/>
      <w:autoSpaceDN w:val="0"/>
      <w:adjustRightInd w:val="0"/>
      <w:spacing w:line="201" w:lineRule="atLeast"/>
      <w:jc w:val="left"/>
    </w:pPr>
    <w:rPr>
      <w:rFonts w:ascii="Century Gothic" w:hAnsi="Century Gothic"/>
      <w:kern w:val="0"/>
      <w:sz w:val="24"/>
    </w:rPr>
  </w:style>
  <w:style w:type="character" w:customStyle="1" w:styleId="11">
    <w:name w:val="apple-converted-space"/>
    <w:basedOn w:val="6"/>
    <w:uiPriority w:val="0"/>
  </w:style>
  <w:style w:type="character" w:customStyle="1" w:styleId="12">
    <w:name w:val="Heading 5 Char"/>
    <w:basedOn w:val="6"/>
    <w:qFormat/>
    <w:uiPriority w:val="0"/>
    <w:rPr>
      <w:rFonts w:ascii="Cambria" w:hAnsi="Cambria" w:eastAsia="PMingLiU" w:cs="Times New Roman"/>
      <w:b/>
      <w:bCs/>
      <w:sz w:val="36"/>
      <w:szCs w:val="36"/>
    </w:rPr>
  </w:style>
  <w:style w:type="character" w:customStyle="1" w:styleId="13">
    <w:name w:val="批注框文本 Char"/>
    <w:basedOn w:val="6"/>
    <w:link w:val="3"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9ED02-807F-4A48-B3F1-A5050E65C9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508</Words>
  <Characters>2896</Characters>
  <Lines>24</Lines>
  <Paragraphs>6</Paragraphs>
  <TotalTime>0</TotalTime>
  <ScaleCrop>false</ScaleCrop>
  <LinksUpToDate>false</LinksUpToDate>
  <CharactersWithSpaces>3398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2015-11-03T10:45:00Z</dcterms:created>
  <dc:creator>微软系统</dc:creator>
  <cp:lastModifiedBy>Administrator</cp:lastModifiedBy>
  <cp:lastPrinted>2013-11-01T03:10:00Z</cp:lastPrinted>
  <dcterms:modified xsi:type="dcterms:W3CDTF">2016-01-18T10:06:22Z</dcterms:modified>
  <dc:title>HDCVT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